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4693D" w14:textId="3F5C2DDA" w:rsidR="00144C58" w:rsidRPr="003D5431" w:rsidRDefault="00144C58" w:rsidP="00144C58">
      <w:pPr>
        <w:rPr>
          <w:b/>
          <w:bCs/>
          <w:color w:val="0070C0"/>
          <w:sz w:val="28"/>
          <w:szCs w:val="28"/>
        </w:rPr>
      </w:pPr>
      <w:r>
        <w:rPr>
          <w:b/>
          <w:bCs/>
          <w:color w:val="0070C0"/>
          <w:sz w:val="28"/>
          <w:szCs w:val="28"/>
        </w:rPr>
        <w:t>Introduction</w:t>
      </w:r>
    </w:p>
    <w:p w14:paraId="6D263A60" w14:textId="77777777" w:rsidR="00144C58" w:rsidRDefault="00144C58" w:rsidP="00144C58"/>
    <w:p w14:paraId="6E9A6065" w14:textId="77777777" w:rsidR="00144C58" w:rsidRDefault="00144C58" w:rsidP="00144C58">
      <w:r>
        <w:t xml:space="preserve">The first issue of this policy was developed in preparation for the risk of a large-scale epidemic and the impact this would have on our staff, customers, </w:t>
      </w:r>
      <w:proofErr w:type="gramStart"/>
      <w:r>
        <w:t>business</w:t>
      </w:r>
      <w:proofErr w:type="gramEnd"/>
      <w:r>
        <w:t xml:space="preserve"> and continuity of services. The focus was on arrangements to support the prevention of infection, planning of our emergency preparedness and response, the instruction of requirements to our staff, and external communication to our key stakeholders.</w:t>
      </w:r>
    </w:p>
    <w:p w14:paraId="3370F5B5" w14:textId="77777777" w:rsidR="00144C58" w:rsidRDefault="00144C58" w:rsidP="00144C58"/>
    <w:p w14:paraId="0F8EF3B4" w14:textId="77777777" w:rsidR="00144C58" w:rsidRDefault="00144C58" w:rsidP="00144C58">
      <w:r>
        <w:t>Following the development of the virus into a worldwide pandemic, and a period of lockdown in the UK to slow the spread and protect the NHS from being overwhelmed, this updated policy now focuses on our arrangements for the safe to work, and the ongoing adjustments that will be necessary for the foreseeable future in line with government guidance.</w:t>
      </w:r>
    </w:p>
    <w:p w14:paraId="7A27F6C9" w14:textId="77777777" w:rsidR="00144C58" w:rsidRDefault="00144C58" w:rsidP="00144C58"/>
    <w:p w14:paraId="6A337846" w14:textId="77777777" w:rsidR="00144C58" w:rsidRDefault="00144C58" w:rsidP="00144C58">
      <w:r>
        <w:t>During this phased return, it is still the first and safest option to work from home where this is practicable, and management will continue to review suitable roles/individuals to which this will apply. Where this cannot be operationally implemented, strict measures are required to eliminate or significantly reduce the residual risk level.</w:t>
      </w:r>
    </w:p>
    <w:p w14:paraId="539A0DFD" w14:textId="77777777" w:rsidR="00144C58" w:rsidRDefault="00144C58" w:rsidP="00144C58"/>
    <w:p w14:paraId="581786B7" w14:textId="77777777" w:rsidR="00144C58" w:rsidRDefault="00144C58" w:rsidP="00144C58">
      <w:r>
        <w:t>The next update is expected to be later in the year when the relaxation of restrictions and return to ‘normal’ operations will hopefully be possible. Any suggestions or feedback on our arrangements in the meantime is encouraged and should be directed to the Managing Director for review.</w:t>
      </w:r>
    </w:p>
    <w:p w14:paraId="1997F239" w14:textId="77777777" w:rsidR="00144C58" w:rsidRDefault="00144C58" w:rsidP="00144C58"/>
    <w:p w14:paraId="75344314" w14:textId="77777777" w:rsidR="00144C58" w:rsidRDefault="00144C58" w:rsidP="00144C58"/>
    <w:p w14:paraId="70FE5651" w14:textId="77777777" w:rsidR="00144C58" w:rsidRPr="003D5431" w:rsidRDefault="00144C58" w:rsidP="00144C58">
      <w:pPr>
        <w:rPr>
          <w:b/>
          <w:bCs/>
          <w:color w:val="0070C0"/>
          <w:sz w:val="28"/>
          <w:szCs w:val="28"/>
        </w:rPr>
      </w:pPr>
      <w:r>
        <w:rPr>
          <w:b/>
          <w:bCs/>
          <w:color w:val="0070C0"/>
          <w:sz w:val="28"/>
          <w:szCs w:val="28"/>
        </w:rPr>
        <w:t>Training &amp; Awareness</w:t>
      </w:r>
    </w:p>
    <w:p w14:paraId="68424B99" w14:textId="77777777" w:rsidR="00144C58" w:rsidRDefault="00144C58" w:rsidP="00144C58"/>
    <w:p w14:paraId="525B1542" w14:textId="77777777" w:rsidR="00144C58" w:rsidRDefault="00144C58" w:rsidP="00144C58">
      <w:r w:rsidRPr="009528F8">
        <w:t xml:space="preserve">It is expected that everyone will </w:t>
      </w:r>
      <w:r>
        <w:t xml:space="preserve">now </w:t>
      </w:r>
      <w:r w:rsidRPr="009528F8">
        <w:t xml:space="preserve">have a good understanding of the virus with the large amount of media coverage and </w:t>
      </w:r>
      <w:r>
        <w:t>bulletins</w:t>
      </w:r>
      <w:r w:rsidRPr="009528F8">
        <w:t xml:space="preserve"> over the past months.</w:t>
      </w:r>
    </w:p>
    <w:p w14:paraId="0B4B554E" w14:textId="77777777" w:rsidR="00144C58" w:rsidRDefault="00144C58" w:rsidP="00144C58"/>
    <w:p w14:paraId="64143A05" w14:textId="77777777" w:rsidR="00144C58" w:rsidRDefault="00144C58" w:rsidP="00144C58">
      <w:r>
        <w:t>The following e-learning title remains available as a refresher for all staff to access:</w:t>
      </w:r>
    </w:p>
    <w:p w14:paraId="7702C3DB" w14:textId="77777777" w:rsidR="00144C58" w:rsidRDefault="00B2595C" w:rsidP="00144C58">
      <w:hyperlink r:id="rId7" w:history="1">
        <w:r w:rsidR="00144C58" w:rsidRPr="00927C31">
          <w:rPr>
            <w:rStyle w:val="Hyperlink"/>
            <w:color w:val="auto"/>
          </w:rPr>
          <w:t>https://www.ihasco.co.uk/free-coronavirus-awareness-video</w:t>
        </w:r>
      </w:hyperlink>
    </w:p>
    <w:p w14:paraId="402093EE" w14:textId="77777777" w:rsidR="00144C58" w:rsidRDefault="00144C58" w:rsidP="00144C58">
      <w:r>
        <w:t>Additional ‘toolbox talks’ will be undertaken on an ongoing basis.</w:t>
      </w:r>
    </w:p>
    <w:p w14:paraId="3CD7F68A" w14:textId="77777777" w:rsidR="00144C58" w:rsidRPr="009528F8" w:rsidRDefault="00144C58" w:rsidP="00144C58"/>
    <w:p w14:paraId="4419E73F" w14:textId="77777777" w:rsidR="00144C58" w:rsidRPr="009528F8" w:rsidRDefault="00144C58" w:rsidP="00144C58">
      <w:r w:rsidRPr="009528F8">
        <w:t>For reference, links to official sources of information utilised in the preparation of this document are listed below</w:t>
      </w:r>
      <w:r>
        <w:t>:</w:t>
      </w:r>
    </w:p>
    <w:p w14:paraId="30C930EE" w14:textId="77777777" w:rsidR="00144C58" w:rsidRPr="009528F8" w:rsidRDefault="00144C58" w:rsidP="00144C58"/>
    <w:p w14:paraId="3166FA85" w14:textId="77777777" w:rsidR="00144C58" w:rsidRPr="00ED7D30" w:rsidRDefault="00B2595C" w:rsidP="00144C58">
      <w:pPr>
        <w:pStyle w:val="ListParagraph"/>
        <w:numPr>
          <w:ilvl w:val="0"/>
          <w:numId w:val="4"/>
        </w:numPr>
        <w:rPr>
          <w:rStyle w:val="Hyperlink"/>
          <w:color w:val="auto"/>
          <w:u w:val="none"/>
        </w:rPr>
      </w:pPr>
      <w:hyperlink r:id="rId8" w:history="1">
        <w:r w:rsidR="00144C58" w:rsidRPr="009528F8">
          <w:rPr>
            <w:rStyle w:val="Hyperlink"/>
            <w:color w:val="auto"/>
          </w:rPr>
          <w:t>https://www.gov.uk/coronavirus</w:t>
        </w:r>
      </w:hyperlink>
    </w:p>
    <w:p w14:paraId="56A594E9" w14:textId="77777777" w:rsidR="00144C58" w:rsidRPr="00ED7D30" w:rsidRDefault="00B2595C" w:rsidP="00144C58">
      <w:pPr>
        <w:pStyle w:val="ListParagraph"/>
        <w:numPr>
          <w:ilvl w:val="0"/>
          <w:numId w:val="4"/>
        </w:numPr>
      </w:pPr>
      <w:hyperlink r:id="rId9" w:history="1">
        <w:r w:rsidR="00144C58" w:rsidRPr="00ED7D30">
          <w:rPr>
            <w:rStyle w:val="Hyperlink"/>
            <w:color w:val="auto"/>
          </w:rPr>
          <w:t>https://www.gov.uk/guidance/working-safely-during-coronavirus-covid-19</w:t>
        </w:r>
      </w:hyperlink>
    </w:p>
    <w:p w14:paraId="294E8B42" w14:textId="77777777" w:rsidR="00144C58" w:rsidRPr="009528F8" w:rsidRDefault="00B2595C" w:rsidP="00144C58">
      <w:pPr>
        <w:pStyle w:val="ListParagraph"/>
        <w:numPr>
          <w:ilvl w:val="0"/>
          <w:numId w:val="4"/>
        </w:numPr>
      </w:pPr>
      <w:hyperlink r:id="rId10" w:history="1">
        <w:r w:rsidR="00144C58" w:rsidRPr="009528F8">
          <w:rPr>
            <w:rStyle w:val="Hyperlink"/>
            <w:color w:val="auto"/>
          </w:rPr>
          <w:t>https://www.nhs.uk/conditions/coronavirus-covid-19/</w:t>
        </w:r>
      </w:hyperlink>
    </w:p>
    <w:p w14:paraId="454129EF" w14:textId="77777777" w:rsidR="00144C58" w:rsidRPr="009528F8" w:rsidRDefault="00B2595C" w:rsidP="00144C58">
      <w:pPr>
        <w:pStyle w:val="ListParagraph"/>
        <w:numPr>
          <w:ilvl w:val="0"/>
          <w:numId w:val="4"/>
        </w:numPr>
      </w:pPr>
      <w:hyperlink r:id="rId11" w:history="1">
        <w:r w:rsidR="00144C58" w:rsidRPr="009528F8">
          <w:rPr>
            <w:rStyle w:val="Hyperlink"/>
            <w:color w:val="auto"/>
          </w:rPr>
          <w:t>https://www.who.int/health-topics/coronavirus</w:t>
        </w:r>
      </w:hyperlink>
    </w:p>
    <w:p w14:paraId="6FF2902F" w14:textId="77777777" w:rsidR="00144C58" w:rsidRPr="009528F8" w:rsidRDefault="00B2595C" w:rsidP="00144C58">
      <w:pPr>
        <w:pStyle w:val="ListParagraph"/>
        <w:numPr>
          <w:ilvl w:val="0"/>
          <w:numId w:val="4"/>
        </w:numPr>
        <w:rPr>
          <w:rStyle w:val="Hyperlink"/>
          <w:color w:val="auto"/>
          <w:u w:val="none"/>
        </w:rPr>
      </w:pPr>
      <w:hyperlink r:id="rId12" w:history="1">
        <w:r w:rsidR="00144C58" w:rsidRPr="009528F8">
          <w:rPr>
            <w:rStyle w:val="Hyperlink"/>
            <w:color w:val="auto"/>
          </w:rPr>
          <w:t>https://www.cipd.co.uk/knowledge/fundamentals/emp-law/employees/workplace-guide-returning-after-coronavirus</w:t>
        </w:r>
      </w:hyperlink>
    </w:p>
    <w:p w14:paraId="47925D86" w14:textId="77777777" w:rsidR="00144C58" w:rsidRPr="009528F8" w:rsidRDefault="00144C58" w:rsidP="00144C58"/>
    <w:p w14:paraId="551AC0A9" w14:textId="77777777" w:rsidR="00144C58" w:rsidRDefault="00144C58" w:rsidP="00144C58">
      <w:r w:rsidRPr="009528F8">
        <w:t xml:space="preserve">Posters are to remain displayed in the workplace for ongoing communication and reminder of precautionary requirements (e.g. </w:t>
      </w:r>
      <w:bookmarkStart w:id="0" w:name="_Hlk39749410"/>
      <w:r w:rsidRPr="009528F8">
        <w:fldChar w:fldCharType="begin"/>
      </w:r>
      <w:r w:rsidRPr="009528F8">
        <w:instrText xml:space="preserve"> HYPERLINK "https://www.bbc.co.uk/news/uk-51914645" </w:instrText>
      </w:r>
      <w:r w:rsidRPr="009528F8">
        <w:fldChar w:fldCharType="separate"/>
      </w:r>
      <w:r w:rsidRPr="009528F8">
        <w:rPr>
          <w:rStyle w:val="Hyperlink"/>
          <w:color w:val="auto"/>
        </w:rPr>
        <w:t>https://www.bbc.co.uk/news/uk-51914645</w:t>
      </w:r>
      <w:r w:rsidRPr="009528F8">
        <w:fldChar w:fldCharType="end"/>
      </w:r>
      <w:r w:rsidRPr="009528F8">
        <w:t>).</w:t>
      </w:r>
    </w:p>
    <w:p w14:paraId="7E5DEB35" w14:textId="77777777" w:rsidR="00144C58" w:rsidRDefault="00144C58" w:rsidP="00144C58"/>
    <w:p w14:paraId="74154BF5" w14:textId="77777777" w:rsidR="00144C58" w:rsidRDefault="00144C58" w:rsidP="00144C58">
      <w:r>
        <w:t>The following Government issued poster is to be displayed in all workplaces…</w:t>
      </w:r>
    </w:p>
    <w:p w14:paraId="700FF202" w14:textId="77777777" w:rsidR="00144C58" w:rsidRDefault="00144C58" w:rsidP="00144C58">
      <w:r>
        <w:br w:type="page"/>
      </w:r>
    </w:p>
    <w:p w14:paraId="2EC4283F" w14:textId="77777777" w:rsidR="00144C58" w:rsidRPr="009528F8" w:rsidRDefault="00144C58" w:rsidP="00144C58">
      <w:r>
        <w:rPr>
          <w:noProof/>
        </w:rPr>
        <w:lastRenderedPageBreak/>
        <w:drawing>
          <wp:inline distT="0" distB="0" distL="0" distR="0" wp14:anchorId="79C07726" wp14:editId="67A7DD58">
            <wp:extent cx="5047180" cy="5513554"/>
            <wp:effectExtent l="19050" t="19050" r="2032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8829"/>
                    <a:stretch/>
                  </pic:blipFill>
                  <pic:spPr bwMode="auto">
                    <a:xfrm>
                      <a:off x="0" y="0"/>
                      <a:ext cx="5052780" cy="5519672"/>
                    </a:xfrm>
                    <a:prstGeom prst="rect">
                      <a:avLst/>
                    </a:prstGeom>
                    <a:noFill/>
                    <a:ln w="9525" cap="flat" cmpd="sng" algn="ctr">
                      <a:solidFill>
                        <a:sysClr val="window" lastClr="FFFFFF">
                          <a:lumMod val="50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bookmarkEnd w:id="0"/>
    <w:p w14:paraId="3648B38E" w14:textId="77777777" w:rsidR="00144C58" w:rsidRDefault="00144C58" w:rsidP="00144C58"/>
    <w:p w14:paraId="1E1D310B" w14:textId="77777777" w:rsidR="00144C58" w:rsidRPr="00B47E36" w:rsidRDefault="00144C58" w:rsidP="00144C58">
      <w:pPr>
        <w:jc w:val="center"/>
        <w:rPr>
          <w:b/>
          <w:bCs/>
          <w:sz w:val="24"/>
          <w:szCs w:val="24"/>
        </w:rPr>
      </w:pPr>
      <w:r w:rsidRPr="00B47E36">
        <w:rPr>
          <w:b/>
          <w:bCs/>
          <w:sz w:val="24"/>
          <w:szCs w:val="24"/>
        </w:rPr>
        <w:t>For further information please contact your Health &amp; Safety Representative:</w:t>
      </w:r>
    </w:p>
    <w:p w14:paraId="60EF4065" w14:textId="77777777" w:rsidR="00144C58" w:rsidRPr="00B47E36" w:rsidRDefault="00144C58" w:rsidP="00144C58">
      <w:pPr>
        <w:jc w:val="center"/>
        <w:rPr>
          <w:b/>
          <w:bCs/>
          <w:sz w:val="24"/>
          <w:szCs w:val="24"/>
        </w:rPr>
      </w:pPr>
      <w:r>
        <w:rPr>
          <w:b/>
          <w:bCs/>
          <w:sz w:val="24"/>
          <w:szCs w:val="24"/>
        </w:rPr>
        <w:t>Adam George</w:t>
      </w:r>
    </w:p>
    <w:p w14:paraId="558654E2" w14:textId="77777777" w:rsidR="00144C58" w:rsidRPr="00B47E36" w:rsidRDefault="00144C58" w:rsidP="00144C58">
      <w:pPr>
        <w:jc w:val="center"/>
        <w:rPr>
          <w:b/>
          <w:bCs/>
          <w:sz w:val="24"/>
          <w:szCs w:val="24"/>
        </w:rPr>
      </w:pPr>
      <w:r>
        <w:rPr>
          <w:b/>
          <w:bCs/>
          <w:sz w:val="24"/>
          <w:szCs w:val="24"/>
        </w:rPr>
        <w:t>07484 024651</w:t>
      </w:r>
      <w:r w:rsidRPr="00B47E36">
        <w:rPr>
          <w:b/>
          <w:bCs/>
          <w:sz w:val="24"/>
          <w:szCs w:val="24"/>
        </w:rPr>
        <w:t xml:space="preserve"> </w:t>
      </w:r>
      <w:r w:rsidRPr="00B47E36">
        <w:rPr>
          <w:b/>
          <w:bCs/>
          <w:color w:val="808080" w:themeColor="background1" w:themeShade="80"/>
          <w:sz w:val="24"/>
          <w:szCs w:val="24"/>
        </w:rPr>
        <w:t>|</w:t>
      </w:r>
      <w:r w:rsidRPr="00B47E36">
        <w:rPr>
          <w:b/>
          <w:bCs/>
          <w:sz w:val="24"/>
          <w:szCs w:val="24"/>
        </w:rPr>
        <w:t xml:space="preserve"> </w:t>
      </w:r>
      <w:r>
        <w:rPr>
          <w:b/>
          <w:bCs/>
          <w:sz w:val="24"/>
          <w:szCs w:val="24"/>
        </w:rPr>
        <w:t>adam.george@monitorservices.co.uk</w:t>
      </w:r>
    </w:p>
    <w:p w14:paraId="1D73350D" w14:textId="77777777" w:rsidR="00144C58" w:rsidRDefault="00144C58" w:rsidP="00144C58"/>
    <w:p w14:paraId="67C6EA1E" w14:textId="77777777" w:rsidR="00144C58" w:rsidRDefault="00144C58" w:rsidP="00144C5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552"/>
        <w:gridCol w:w="2693"/>
        <w:gridCol w:w="1843"/>
        <w:gridCol w:w="2540"/>
      </w:tblGrid>
      <w:tr w:rsidR="00144C58" w14:paraId="62D6EA19" w14:textId="77777777" w:rsidTr="00144C58">
        <w:tc>
          <w:tcPr>
            <w:tcW w:w="2552" w:type="dxa"/>
            <w:vAlign w:val="center"/>
          </w:tcPr>
          <w:p w14:paraId="55107C28" w14:textId="77777777" w:rsidR="00144C58" w:rsidRDefault="00144C58" w:rsidP="00144C58">
            <w:pPr>
              <w:jc w:val="center"/>
            </w:pPr>
            <w:r>
              <w:rPr>
                <w:noProof/>
              </w:rPr>
              <w:drawing>
                <wp:inline distT="0" distB="0" distL="0" distR="0" wp14:anchorId="2DE37294" wp14:editId="09AF6A0A">
                  <wp:extent cx="1256442" cy="5400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6442" cy="540000"/>
                          </a:xfrm>
                          <a:prstGeom prst="rect">
                            <a:avLst/>
                          </a:prstGeom>
                          <a:noFill/>
                          <a:ln>
                            <a:noFill/>
                          </a:ln>
                        </pic:spPr>
                      </pic:pic>
                    </a:graphicData>
                  </a:graphic>
                </wp:inline>
              </w:drawing>
            </w:r>
          </w:p>
        </w:tc>
        <w:tc>
          <w:tcPr>
            <w:tcW w:w="2693" w:type="dxa"/>
            <w:vAlign w:val="center"/>
          </w:tcPr>
          <w:p w14:paraId="7477DCA6" w14:textId="77777777" w:rsidR="00144C58" w:rsidRPr="00C708EC" w:rsidRDefault="00144C58" w:rsidP="00144C58">
            <w:pPr>
              <w:jc w:val="center"/>
              <w:rPr>
                <w:b/>
                <w:bCs/>
              </w:rPr>
            </w:pPr>
            <w:r w:rsidRPr="00C708EC">
              <w:rPr>
                <w:b/>
                <w:bCs/>
              </w:rPr>
              <w:t>Health &amp; Safety Advisors</w:t>
            </w:r>
          </w:p>
          <w:p w14:paraId="3558CF81" w14:textId="77777777" w:rsidR="00144C58" w:rsidRDefault="00144C58" w:rsidP="00144C58">
            <w:pPr>
              <w:jc w:val="center"/>
            </w:pPr>
            <w:r w:rsidRPr="00C708EC">
              <w:t>support@admac.co.uk</w:t>
            </w:r>
          </w:p>
          <w:p w14:paraId="2B1D63CD" w14:textId="77777777" w:rsidR="00144C58" w:rsidRDefault="00144C58" w:rsidP="00144C58">
            <w:pPr>
              <w:jc w:val="center"/>
            </w:pPr>
            <w:r>
              <w:t>0800 389 5363</w:t>
            </w:r>
          </w:p>
        </w:tc>
        <w:tc>
          <w:tcPr>
            <w:tcW w:w="1843" w:type="dxa"/>
            <w:vAlign w:val="center"/>
          </w:tcPr>
          <w:p w14:paraId="218A8472" w14:textId="77777777" w:rsidR="00144C58" w:rsidRDefault="00144C58" w:rsidP="00144C58">
            <w:pPr>
              <w:jc w:val="center"/>
            </w:pPr>
            <w:r>
              <w:rPr>
                <w:noProof/>
              </w:rPr>
              <w:drawing>
                <wp:inline distT="0" distB="0" distL="0" distR="0" wp14:anchorId="2983C60B" wp14:editId="3F51679E">
                  <wp:extent cx="630000" cy="630000"/>
                  <wp:effectExtent l="0" t="0" r="0" b="0"/>
                  <wp:docPr id="4" name="Picture 4" descr="HS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SE-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0000" cy="630000"/>
                          </a:xfrm>
                          <a:prstGeom prst="rect">
                            <a:avLst/>
                          </a:prstGeom>
                          <a:noFill/>
                          <a:ln>
                            <a:noFill/>
                          </a:ln>
                        </pic:spPr>
                      </pic:pic>
                    </a:graphicData>
                  </a:graphic>
                </wp:inline>
              </w:drawing>
            </w:r>
          </w:p>
        </w:tc>
        <w:tc>
          <w:tcPr>
            <w:tcW w:w="2540" w:type="dxa"/>
            <w:vAlign w:val="center"/>
          </w:tcPr>
          <w:p w14:paraId="5A07BC24" w14:textId="77777777" w:rsidR="00144C58" w:rsidRPr="00C708EC" w:rsidRDefault="00144C58" w:rsidP="00144C58">
            <w:pPr>
              <w:jc w:val="center"/>
              <w:rPr>
                <w:b/>
                <w:bCs/>
              </w:rPr>
            </w:pPr>
            <w:r w:rsidRPr="00C708EC">
              <w:rPr>
                <w:b/>
                <w:bCs/>
              </w:rPr>
              <w:t>Health &amp; Safety</w:t>
            </w:r>
            <w:r>
              <w:rPr>
                <w:b/>
                <w:bCs/>
              </w:rPr>
              <w:t xml:space="preserve"> </w:t>
            </w:r>
            <w:r w:rsidRPr="00C708EC">
              <w:rPr>
                <w:b/>
                <w:bCs/>
              </w:rPr>
              <w:t>Executive</w:t>
            </w:r>
          </w:p>
          <w:p w14:paraId="75C989CA" w14:textId="77777777" w:rsidR="00144C58" w:rsidRDefault="00144C58" w:rsidP="00144C58">
            <w:pPr>
              <w:jc w:val="center"/>
            </w:pPr>
            <w:r w:rsidRPr="00C708EC">
              <w:t>www.hse.gov.uk</w:t>
            </w:r>
          </w:p>
          <w:p w14:paraId="4FB80CFB" w14:textId="77777777" w:rsidR="00144C58" w:rsidRDefault="00144C58" w:rsidP="00144C58">
            <w:pPr>
              <w:jc w:val="center"/>
            </w:pPr>
            <w:r>
              <w:t>0300 003 1647</w:t>
            </w:r>
          </w:p>
        </w:tc>
      </w:tr>
    </w:tbl>
    <w:p w14:paraId="69DFB704" w14:textId="77777777" w:rsidR="00144C58" w:rsidRPr="003D5431" w:rsidRDefault="00144C58" w:rsidP="00144C58">
      <w:pPr>
        <w:pageBreakBefore/>
        <w:rPr>
          <w:color w:val="0070C0"/>
          <w:sz w:val="28"/>
          <w:szCs w:val="28"/>
        </w:rPr>
      </w:pPr>
      <w:r>
        <w:rPr>
          <w:b/>
          <w:bCs/>
          <w:color w:val="0070C0"/>
          <w:sz w:val="28"/>
          <w:szCs w:val="28"/>
        </w:rPr>
        <w:lastRenderedPageBreak/>
        <w:t>Self-Isolation</w:t>
      </w:r>
    </w:p>
    <w:p w14:paraId="467D10E9" w14:textId="77777777" w:rsidR="00144C58" w:rsidRDefault="00144C58" w:rsidP="00144C58"/>
    <w:p w14:paraId="46FE892B" w14:textId="77777777" w:rsidR="00144C58" w:rsidRDefault="00144C58" w:rsidP="00144C58">
      <w:r>
        <w:t>If you have symptoms of Coronavirus, which include:</w:t>
      </w:r>
    </w:p>
    <w:p w14:paraId="2DE11E40" w14:textId="77777777" w:rsidR="00144C58" w:rsidRDefault="00144C58" w:rsidP="00144C58"/>
    <w:p w14:paraId="305238BF" w14:textId="77777777" w:rsidR="00144C58" w:rsidRDefault="00144C58" w:rsidP="00144C58">
      <w:pPr>
        <w:pStyle w:val="ListParagraph"/>
        <w:numPr>
          <w:ilvl w:val="0"/>
          <w:numId w:val="11"/>
        </w:numPr>
      </w:pPr>
      <w:r w:rsidRPr="00C32989">
        <w:rPr>
          <w:b/>
          <w:bCs/>
        </w:rPr>
        <w:t>A high temperature</w:t>
      </w:r>
      <w:r>
        <w:t xml:space="preserve"> – this means you feel hot to touch on your chest or back (you do not need to measure your temperature)</w:t>
      </w:r>
    </w:p>
    <w:p w14:paraId="5D57B367" w14:textId="77777777" w:rsidR="00144C58" w:rsidRDefault="00144C58" w:rsidP="00144C58">
      <w:pPr>
        <w:pStyle w:val="ListParagraph"/>
        <w:numPr>
          <w:ilvl w:val="0"/>
          <w:numId w:val="11"/>
        </w:numPr>
      </w:pPr>
      <w:r w:rsidRPr="00C32989">
        <w:rPr>
          <w:b/>
          <w:bCs/>
        </w:rPr>
        <w:t>A new, continuous cough</w:t>
      </w:r>
      <w:r>
        <w:t xml:space="preserve"> – this means coughing a lot for more than an hour, or 3 or more coughing episodes in 24 hours (if you usually have a cough, it may be worse than usual)</w:t>
      </w:r>
    </w:p>
    <w:p w14:paraId="088A6338" w14:textId="77777777" w:rsidR="00144C58" w:rsidRDefault="00144C58" w:rsidP="00144C58"/>
    <w:p w14:paraId="400D04EE" w14:textId="77777777" w:rsidR="00144C58" w:rsidRDefault="00144C58" w:rsidP="00144C58">
      <w:r>
        <w:t>…</w:t>
      </w:r>
      <w:r w:rsidRPr="007E4E0A">
        <w:rPr>
          <w:b/>
          <w:bCs/>
        </w:rPr>
        <w:t>you must stay at home!</w:t>
      </w:r>
      <w:r>
        <w:t xml:space="preserve"> Contact the NHS 111 Online Coronavirus Service for further information and testing where available/necessary.</w:t>
      </w:r>
    </w:p>
    <w:p w14:paraId="4E82F108" w14:textId="77777777" w:rsidR="00144C58" w:rsidRDefault="00144C58" w:rsidP="00144C58"/>
    <w:p w14:paraId="1065A031" w14:textId="77777777" w:rsidR="00144C58" w:rsidRPr="00C514C2" w:rsidRDefault="00B2595C" w:rsidP="00144C58">
      <w:hyperlink r:id="rId16" w:history="1">
        <w:r w:rsidR="00144C58" w:rsidRPr="00C514C2">
          <w:rPr>
            <w:rStyle w:val="Hyperlink"/>
            <w:color w:val="auto"/>
          </w:rPr>
          <w:t>https://www.nhs.uk/conditions/coronavirus-covid-19/what-to-do-if-you-or-someone-you-live-with-has-coronavirus-symptoms/staying-at-home-if-you-or-someone-you-live-with-has-coronavirus-symptoms/</w:t>
        </w:r>
      </w:hyperlink>
    </w:p>
    <w:p w14:paraId="25BF3AF0" w14:textId="77777777" w:rsidR="00144C58" w:rsidRDefault="00144C58" w:rsidP="00144C58"/>
    <w:p w14:paraId="3444D970" w14:textId="77777777" w:rsidR="00144C58" w:rsidRDefault="00144C58" w:rsidP="00144C58">
      <w:r>
        <w:t>The office should be notified without delay by telephone if you have commenced a period of self-isolation.</w:t>
      </w:r>
    </w:p>
    <w:p w14:paraId="505665C5" w14:textId="77777777" w:rsidR="00144C58" w:rsidRDefault="00144C58" w:rsidP="00144C58"/>
    <w:p w14:paraId="1D8B065E" w14:textId="77777777" w:rsidR="00144C58" w:rsidRDefault="00144C58" w:rsidP="00144C58">
      <w:r w:rsidRPr="007E4E0A">
        <w:rPr>
          <w:b/>
          <w:bCs/>
        </w:rPr>
        <w:t>You must self-isolate for at least 7 days</w:t>
      </w:r>
      <w:r>
        <w:t>. If you still have a high temperature after 7 days</w:t>
      </w:r>
      <w:r w:rsidRPr="007E4E0A">
        <w:t>, keep self-isolating until your temperature returns to normal</w:t>
      </w:r>
      <w:r>
        <w:t>. Once feeling well contact your manager again to discuss return to work.</w:t>
      </w:r>
    </w:p>
    <w:p w14:paraId="798008C8" w14:textId="77777777" w:rsidR="00144C58" w:rsidRDefault="00144C58" w:rsidP="00144C58"/>
    <w:p w14:paraId="3FDDC92E" w14:textId="77777777" w:rsidR="00144C58" w:rsidRDefault="00144C58" w:rsidP="00144C58">
      <w:r w:rsidRPr="007E4E0A">
        <w:rPr>
          <w:b/>
          <w:bCs/>
        </w:rPr>
        <w:t>If you live with someone who has symptoms, you must self-isolate for 14 days</w:t>
      </w:r>
      <w:r w:rsidRPr="007E4E0A">
        <w:t xml:space="preserve"> from the day their symptoms started.</w:t>
      </w:r>
    </w:p>
    <w:p w14:paraId="3A7BD289" w14:textId="77777777" w:rsidR="00144C58" w:rsidRDefault="00144C58" w:rsidP="00144C58"/>
    <w:p w14:paraId="3B48B008" w14:textId="77777777" w:rsidR="00144C58" w:rsidRDefault="00144C58" w:rsidP="00144C58">
      <w:r>
        <w:t>Do not ask colleagues to come to your home and discuss work matters – this should be done remotely.</w:t>
      </w:r>
    </w:p>
    <w:p w14:paraId="6E95E9B6" w14:textId="77777777" w:rsidR="00144C58" w:rsidRDefault="00144C58" w:rsidP="00144C58"/>
    <w:p w14:paraId="0833DDE9" w14:textId="77777777" w:rsidR="00144C58" w:rsidRPr="00B04935" w:rsidRDefault="00144C58" w:rsidP="00144C58">
      <w:pPr>
        <w:rPr>
          <w:b/>
          <w:bCs/>
        </w:rPr>
      </w:pPr>
      <w:r w:rsidRPr="00B04935">
        <w:rPr>
          <w:b/>
          <w:bCs/>
        </w:rPr>
        <w:t>Pay</w:t>
      </w:r>
    </w:p>
    <w:p w14:paraId="48D4F19C" w14:textId="77777777" w:rsidR="00144C58" w:rsidRDefault="00144C58" w:rsidP="00144C58"/>
    <w:p w14:paraId="2C45CFD4" w14:textId="77777777" w:rsidR="00144C58" w:rsidRDefault="00144C58" w:rsidP="00144C58">
      <w:r>
        <w:t>Should you be feeling well during self-isolation, and it is feasible/agreed for you to work from home, remote access will be established for you to continue working and remain on full contractual pay.</w:t>
      </w:r>
    </w:p>
    <w:p w14:paraId="0D42CFE9" w14:textId="77777777" w:rsidR="00144C58" w:rsidRDefault="00144C58" w:rsidP="00144C58"/>
    <w:p w14:paraId="572ED398" w14:textId="77777777" w:rsidR="00144C58" w:rsidRDefault="00144C58" w:rsidP="00144C58">
      <w:r>
        <w:t>Should you be unwell, or unable to work from home, absence will be in line with your contractual sick pay arrangements. Statutory Sick Pay will be available from day one as a minimum.</w:t>
      </w:r>
    </w:p>
    <w:p w14:paraId="3A783FAB" w14:textId="77777777" w:rsidR="00144C58" w:rsidRDefault="00144C58" w:rsidP="00144C58"/>
    <w:p w14:paraId="322F479B" w14:textId="77777777" w:rsidR="00144C58" w:rsidRPr="003D5431" w:rsidRDefault="00144C58" w:rsidP="00144C58">
      <w:pPr>
        <w:rPr>
          <w:b/>
          <w:bCs/>
          <w:color w:val="0070C0"/>
          <w:sz w:val="28"/>
          <w:szCs w:val="28"/>
        </w:rPr>
      </w:pPr>
      <w:r>
        <w:rPr>
          <w:b/>
          <w:bCs/>
          <w:color w:val="0070C0"/>
          <w:sz w:val="28"/>
          <w:szCs w:val="28"/>
        </w:rPr>
        <w:t>Vulnerable Workers</w:t>
      </w:r>
    </w:p>
    <w:p w14:paraId="5ADADFE5" w14:textId="77777777" w:rsidR="00144C58" w:rsidRDefault="00144C58" w:rsidP="00144C58"/>
    <w:p w14:paraId="19CC4530" w14:textId="77777777" w:rsidR="00144C58" w:rsidRDefault="00144C58" w:rsidP="00144C58">
      <w:r>
        <w:t>Workers who are over 70 years old or have pre-existing conditions which may place them at higher risk are requested to notify management. This may include individuals who have received a government communication due to historical/current medical conditions including: Weakened Immune System, Organ Transplants, Cancer Treatment, COPD/Severe Asthma, Pregnancy etc.</w:t>
      </w:r>
    </w:p>
    <w:p w14:paraId="4C86F29E" w14:textId="77777777" w:rsidR="00144C58" w:rsidRDefault="00144C58" w:rsidP="00144C58"/>
    <w:p w14:paraId="7016695E" w14:textId="77777777" w:rsidR="00144C58" w:rsidRPr="0057696E" w:rsidRDefault="00B2595C" w:rsidP="00144C58">
      <w:hyperlink r:id="rId17" w:history="1">
        <w:r w:rsidR="00144C58" w:rsidRPr="0057696E">
          <w:rPr>
            <w:rStyle w:val="Hyperlink"/>
            <w:color w:val="auto"/>
          </w:rPr>
          <w:t>https://www.nhs.uk/conditions/coronavirus-covid-19/people-at-higher-risk-from-coronavirus/whos-at-higher-risk-from-coronavirus/</w:t>
        </w:r>
      </w:hyperlink>
    </w:p>
    <w:p w14:paraId="26D5306A" w14:textId="77777777" w:rsidR="00144C58" w:rsidRDefault="00144C58" w:rsidP="00144C58"/>
    <w:p w14:paraId="5BAF1053" w14:textId="77777777" w:rsidR="00144C58" w:rsidRDefault="00144C58" w:rsidP="00144C58">
      <w:pPr>
        <w:rPr>
          <w:b/>
          <w:bCs/>
          <w:color w:val="0070C0"/>
          <w:sz w:val="28"/>
          <w:szCs w:val="28"/>
        </w:rPr>
      </w:pPr>
      <w:r>
        <w:lastRenderedPageBreak/>
        <w:t xml:space="preserve">Any worker who </w:t>
      </w:r>
      <w:proofErr w:type="gramStart"/>
      <w:r>
        <w:t>is considered to be</w:t>
      </w:r>
      <w:proofErr w:type="gramEnd"/>
      <w:r>
        <w:t xml:space="preserve"> at higher risk will be considered for extended exclusion from office/site working, client meetings, event attendance and travel where practicable.</w:t>
      </w:r>
      <w:r>
        <w:rPr>
          <w:b/>
          <w:bCs/>
          <w:color w:val="0070C0"/>
          <w:sz w:val="28"/>
          <w:szCs w:val="28"/>
        </w:rPr>
        <w:br w:type="page"/>
      </w:r>
    </w:p>
    <w:p w14:paraId="6612145F" w14:textId="77777777" w:rsidR="00144C58" w:rsidRDefault="00144C58" w:rsidP="00144C58">
      <w:pPr>
        <w:rPr>
          <w:b/>
          <w:bCs/>
          <w:color w:val="0070C0"/>
          <w:sz w:val="28"/>
          <w:szCs w:val="28"/>
        </w:rPr>
      </w:pPr>
      <w:r>
        <w:rPr>
          <w:b/>
          <w:bCs/>
          <w:color w:val="0070C0"/>
          <w:sz w:val="28"/>
          <w:szCs w:val="28"/>
        </w:rPr>
        <w:lastRenderedPageBreak/>
        <w:t>Time Off for Dependants</w:t>
      </w:r>
    </w:p>
    <w:p w14:paraId="5EA460A5" w14:textId="77777777" w:rsidR="00144C58" w:rsidRDefault="00144C58" w:rsidP="00144C58"/>
    <w:p w14:paraId="631C7581" w14:textId="77777777" w:rsidR="00144C58" w:rsidRDefault="00144C58" w:rsidP="00144C58">
      <w:r>
        <w:t>Please refer to the Employee Handbook for existing arrangements.</w:t>
      </w:r>
    </w:p>
    <w:p w14:paraId="55D4AE5A" w14:textId="77777777" w:rsidR="00144C58" w:rsidRDefault="00144C58" w:rsidP="00144C58"/>
    <w:p w14:paraId="5B31A064" w14:textId="77777777" w:rsidR="00144C58" w:rsidRDefault="00144C58" w:rsidP="00144C58">
      <w:r>
        <w:t>If you are assisting a dependant with a known/suspected case of Coronavirus, then you must also commit to a period of self-isolation to protect your colleagues.</w:t>
      </w:r>
    </w:p>
    <w:p w14:paraId="19E2F32C" w14:textId="77777777" w:rsidR="00144C58" w:rsidRDefault="00144C58" w:rsidP="00144C58"/>
    <w:p w14:paraId="3297A678" w14:textId="77777777" w:rsidR="00144C58" w:rsidRDefault="00144C58" w:rsidP="00144C58">
      <w:pPr>
        <w:rPr>
          <w:b/>
          <w:bCs/>
          <w:color w:val="0070C0"/>
          <w:sz w:val="28"/>
          <w:szCs w:val="28"/>
        </w:rPr>
      </w:pPr>
      <w:r>
        <w:rPr>
          <w:b/>
          <w:bCs/>
          <w:color w:val="0070C0"/>
          <w:sz w:val="28"/>
          <w:szCs w:val="28"/>
        </w:rPr>
        <w:t>Furlough</w:t>
      </w:r>
    </w:p>
    <w:p w14:paraId="7EDA0801" w14:textId="77777777" w:rsidR="00144C58" w:rsidRDefault="00144C58" w:rsidP="00144C58"/>
    <w:p w14:paraId="0D721A55" w14:textId="77777777" w:rsidR="00144C58" w:rsidRDefault="00144C58" w:rsidP="00144C58">
      <w:r>
        <w:t>Where necessary and it is agreed to utilise the government’s ‘Coronavirus Job Retention Scheme’ to avoid redundancy and protect employment during the business downturn, arrangements will be individually communicated with each employee.</w:t>
      </w:r>
    </w:p>
    <w:p w14:paraId="6D68EE0A" w14:textId="77777777" w:rsidR="00144C58" w:rsidRDefault="00144C58" w:rsidP="00144C58"/>
    <w:p w14:paraId="6D80FA8E" w14:textId="77777777" w:rsidR="00144C58" w:rsidRPr="0057696E" w:rsidRDefault="00B2595C" w:rsidP="00144C58">
      <w:hyperlink r:id="rId18" w:history="1">
        <w:r w:rsidR="00144C58" w:rsidRPr="0057696E">
          <w:rPr>
            <w:rStyle w:val="Hyperlink"/>
            <w:color w:val="auto"/>
          </w:rPr>
          <w:t>https://www.gov.uk/guidance/check-if-you-could-be-covered-by-the-coronavirus-job-retention-scheme</w:t>
        </w:r>
      </w:hyperlink>
    </w:p>
    <w:p w14:paraId="0818FC6C" w14:textId="77777777" w:rsidR="00144C58" w:rsidRDefault="00144C58" w:rsidP="00144C58"/>
    <w:p w14:paraId="41985ED3" w14:textId="77777777" w:rsidR="00144C58" w:rsidRPr="003D5431" w:rsidRDefault="00144C58" w:rsidP="00144C58">
      <w:r>
        <w:t>During this time, you are not permitted to undertake work activity on behalf of the company but are encouraged to undertake continuing personal development and training should you desire.</w:t>
      </w:r>
    </w:p>
    <w:p w14:paraId="0D7AA936" w14:textId="77777777" w:rsidR="00144C58" w:rsidRDefault="00144C58" w:rsidP="00144C58"/>
    <w:p w14:paraId="35BA26F4" w14:textId="77777777" w:rsidR="00144C58" w:rsidRDefault="00144C58" w:rsidP="00144C58"/>
    <w:p w14:paraId="41752A2B" w14:textId="77777777" w:rsidR="00144C58" w:rsidRPr="003D5431" w:rsidRDefault="00144C58" w:rsidP="00144C58">
      <w:pPr>
        <w:rPr>
          <w:b/>
          <w:bCs/>
          <w:color w:val="0070C0"/>
          <w:sz w:val="28"/>
          <w:szCs w:val="28"/>
        </w:rPr>
      </w:pPr>
      <w:r w:rsidRPr="003D5431">
        <w:rPr>
          <w:b/>
          <w:bCs/>
          <w:color w:val="0070C0"/>
          <w:sz w:val="28"/>
          <w:szCs w:val="28"/>
        </w:rPr>
        <w:t xml:space="preserve">Prevention </w:t>
      </w:r>
      <w:r>
        <w:rPr>
          <w:b/>
          <w:bCs/>
          <w:color w:val="0070C0"/>
          <w:sz w:val="28"/>
          <w:szCs w:val="28"/>
        </w:rPr>
        <w:t>&amp;</w:t>
      </w:r>
      <w:r w:rsidRPr="003D5431">
        <w:rPr>
          <w:b/>
          <w:bCs/>
          <w:color w:val="0070C0"/>
          <w:sz w:val="28"/>
          <w:szCs w:val="28"/>
        </w:rPr>
        <w:t xml:space="preserve"> Hygiene</w:t>
      </w:r>
    </w:p>
    <w:p w14:paraId="46DF910E" w14:textId="77777777" w:rsidR="00144C58" w:rsidRDefault="00144C58" w:rsidP="00144C58"/>
    <w:p w14:paraId="09CCB356" w14:textId="77777777" w:rsidR="00144C58" w:rsidRDefault="00144C58" w:rsidP="00144C58">
      <w:r>
        <w:t>As general guidance, to protect yourself and others:</w:t>
      </w:r>
    </w:p>
    <w:p w14:paraId="0D089747" w14:textId="77777777" w:rsidR="00144C58" w:rsidRDefault="00144C58" w:rsidP="00144C58"/>
    <w:p w14:paraId="1DA038A4" w14:textId="77777777" w:rsidR="00144C58" w:rsidRDefault="00144C58" w:rsidP="00144C58">
      <w:pPr>
        <w:pStyle w:val="ListParagraph"/>
        <w:numPr>
          <w:ilvl w:val="0"/>
          <w:numId w:val="2"/>
        </w:numPr>
      </w:pPr>
      <w:r>
        <w:t>Wash your hands with soap and water often – do this for at least 20 seconds</w:t>
      </w:r>
    </w:p>
    <w:p w14:paraId="26A9A7BF" w14:textId="77777777" w:rsidR="00144C58" w:rsidRDefault="00144C58" w:rsidP="00144C58">
      <w:pPr>
        <w:pStyle w:val="ListParagraph"/>
        <w:numPr>
          <w:ilvl w:val="0"/>
          <w:numId w:val="2"/>
        </w:numPr>
      </w:pPr>
      <w:r>
        <w:t>Always wash your hands when you get home or into work</w:t>
      </w:r>
    </w:p>
    <w:p w14:paraId="55951EC1" w14:textId="77777777" w:rsidR="00144C58" w:rsidRDefault="00144C58" w:rsidP="00144C58">
      <w:pPr>
        <w:pStyle w:val="ListParagraph"/>
        <w:numPr>
          <w:ilvl w:val="0"/>
          <w:numId w:val="2"/>
        </w:numPr>
      </w:pPr>
      <w:r>
        <w:t>Use hand sanitiser gel if soap and water are not available</w:t>
      </w:r>
    </w:p>
    <w:p w14:paraId="54C9C02F" w14:textId="77777777" w:rsidR="00144C58" w:rsidRDefault="00144C58" w:rsidP="00144C58">
      <w:pPr>
        <w:pStyle w:val="ListParagraph"/>
        <w:numPr>
          <w:ilvl w:val="0"/>
          <w:numId w:val="2"/>
        </w:numPr>
      </w:pPr>
      <w:r>
        <w:t>Cover your mouth and nose with a tissue or your sleeve (not your hands) when you cough or sneeze</w:t>
      </w:r>
    </w:p>
    <w:p w14:paraId="5ADE9E65" w14:textId="77777777" w:rsidR="00144C58" w:rsidRDefault="00144C58" w:rsidP="00144C58">
      <w:pPr>
        <w:pStyle w:val="ListParagraph"/>
        <w:numPr>
          <w:ilvl w:val="0"/>
          <w:numId w:val="2"/>
        </w:numPr>
      </w:pPr>
      <w:r>
        <w:t>Put used tissues in the bin straight away and wash your hands afterwards</w:t>
      </w:r>
    </w:p>
    <w:p w14:paraId="296F61EF" w14:textId="77777777" w:rsidR="00144C58" w:rsidRDefault="00144C58" w:rsidP="00144C58">
      <w:pPr>
        <w:pStyle w:val="ListParagraph"/>
        <w:numPr>
          <w:ilvl w:val="0"/>
          <w:numId w:val="2"/>
        </w:numPr>
      </w:pPr>
      <w:r>
        <w:t>Try to avoid close contact with people who are unwell</w:t>
      </w:r>
    </w:p>
    <w:p w14:paraId="310CCE1D" w14:textId="77777777" w:rsidR="00144C58" w:rsidRDefault="00144C58" w:rsidP="00144C58">
      <w:pPr>
        <w:pStyle w:val="ListParagraph"/>
        <w:numPr>
          <w:ilvl w:val="0"/>
          <w:numId w:val="2"/>
        </w:numPr>
      </w:pPr>
      <w:r>
        <w:t xml:space="preserve">Do not touch your eyes, </w:t>
      </w:r>
      <w:proofErr w:type="gramStart"/>
      <w:r>
        <w:t>nose</w:t>
      </w:r>
      <w:proofErr w:type="gramEnd"/>
      <w:r>
        <w:t xml:space="preserve"> or mouth if your hands are not clean</w:t>
      </w:r>
    </w:p>
    <w:p w14:paraId="534C0287" w14:textId="77777777" w:rsidR="00144C58" w:rsidRDefault="00144C58" w:rsidP="00144C58"/>
    <w:p w14:paraId="2609E6A3" w14:textId="77777777" w:rsidR="00144C58" w:rsidRDefault="00144C58" w:rsidP="00144C58">
      <w:r>
        <w:t>Specific arrangements to support this in the office and on site are outlined later in this document.</w:t>
      </w:r>
    </w:p>
    <w:p w14:paraId="64E1BCC6" w14:textId="77777777" w:rsidR="00144C58" w:rsidRDefault="00144C58" w:rsidP="00144C58"/>
    <w:p w14:paraId="4313F5A9" w14:textId="77777777" w:rsidR="00144C58" w:rsidRPr="003D5431" w:rsidRDefault="00144C58" w:rsidP="00144C58">
      <w:pPr>
        <w:rPr>
          <w:color w:val="0070C0"/>
          <w:sz w:val="28"/>
          <w:szCs w:val="28"/>
        </w:rPr>
      </w:pPr>
      <w:r w:rsidRPr="003D5431">
        <w:rPr>
          <w:b/>
          <w:bCs/>
          <w:color w:val="0070C0"/>
          <w:sz w:val="28"/>
          <w:szCs w:val="28"/>
        </w:rPr>
        <w:t>Returning Travellers</w:t>
      </w:r>
    </w:p>
    <w:p w14:paraId="6FC4264A" w14:textId="77777777" w:rsidR="00144C58" w:rsidRDefault="00144C58" w:rsidP="00144C58"/>
    <w:p w14:paraId="52FDD32D" w14:textId="77777777" w:rsidR="00144C58" w:rsidRDefault="00144C58" w:rsidP="00144C58">
      <w:r>
        <w:t xml:space="preserve">Following the worldwide spread of the virus, the return from infected areas is now less relevant. Should you be planning to travel abroad </w:t>
      </w:r>
      <w:proofErr w:type="gramStart"/>
      <w:r>
        <w:t>in the near future</w:t>
      </w:r>
      <w:proofErr w:type="gramEnd"/>
      <w:r>
        <w:t xml:space="preserve"> please ensure that official advice is reviewed, and you are not placing yourself at increased risk. Travel plans should be discussed with your manager for assessment of the risk on your planned return to work. If you are returning from an at-risk country, you may be required to self-isolate for 14 days.</w:t>
      </w:r>
    </w:p>
    <w:p w14:paraId="6E9B4D92" w14:textId="77777777" w:rsidR="00144C58" w:rsidRDefault="00144C58" w:rsidP="00144C58">
      <w:pPr>
        <w:rPr>
          <w:b/>
          <w:bCs/>
          <w:color w:val="0070C0"/>
          <w:sz w:val="28"/>
          <w:szCs w:val="28"/>
        </w:rPr>
      </w:pPr>
      <w:r>
        <w:rPr>
          <w:b/>
          <w:bCs/>
          <w:color w:val="0070C0"/>
          <w:sz w:val="28"/>
          <w:szCs w:val="28"/>
        </w:rPr>
        <w:br w:type="page"/>
      </w:r>
    </w:p>
    <w:p w14:paraId="56FBCD47" w14:textId="77777777" w:rsidR="00144C58" w:rsidRPr="001C6DA0" w:rsidRDefault="00144C58" w:rsidP="00144C58">
      <w:pPr>
        <w:rPr>
          <w:b/>
          <w:bCs/>
          <w:color w:val="0070C0"/>
          <w:sz w:val="28"/>
          <w:szCs w:val="28"/>
        </w:rPr>
      </w:pPr>
      <w:r>
        <w:rPr>
          <w:b/>
          <w:bCs/>
          <w:color w:val="0070C0"/>
          <w:sz w:val="28"/>
          <w:szCs w:val="28"/>
        </w:rPr>
        <w:lastRenderedPageBreak/>
        <w:t>Business Continuity</w:t>
      </w:r>
    </w:p>
    <w:p w14:paraId="14FF04B9" w14:textId="77777777" w:rsidR="00144C58" w:rsidRDefault="00144C58" w:rsidP="00144C58"/>
    <w:p w14:paraId="1664DE37" w14:textId="77777777" w:rsidR="00144C58" w:rsidRDefault="00144C58" w:rsidP="00144C58">
      <w:r>
        <w:t>Before and during the lockdown our continuity and remote working capability was reviewed and enhanced. To ensure preparedness for ongoing, and any future requirements, the following arrangements are to remain in place:</w:t>
      </w:r>
    </w:p>
    <w:p w14:paraId="36AD8F84" w14:textId="77777777" w:rsidR="00144C58" w:rsidRDefault="00144C58" w:rsidP="00144C58"/>
    <w:p w14:paraId="3B6782E3" w14:textId="77777777" w:rsidR="00144C58" w:rsidRDefault="00144C58" w:rsidP="00144C58">
      <w:pPr>
        <w:pStyle w:val="ListParagraph"/>
        <w:numPr>
          <w:ilvl w:val="0"/>
          <w:numId w:val="6"/>
        </w:numPr>
      </w:pPr>
      <w:r>
        <w:t>Staff contact details to be regularly reviewed and verified as current</w:t>
      </w:r>
    </w:p>
    <w:p w14:paraId="0D150055" w14:textId="77777777" w:rsidR="00144C58" w:rsidRDefault="00144C58" w:rsidP="00144C58">
      <w:pPr>
        <w:pStyle w:val="ListParagraph"/>
        <w:numPr>
          <w:ilvl w:val="0"/>
          <w:numId w:val="6"/>
        </w:numPr>
      </w:pPr>
      <w:r>
        <w:t>Remote access/VPN capacity to be monitored, to support additional workers at home</w:t>
      </w:r>
    </w:p>
    <w:p w14:paraId="79BA6364" w14:textId="77777777" w:rsidR="00144C58" w:rsidRDefault="00144C58" w:rsidP="00144C58">
      <w:pPr>
        <w:pStyle w:val="ListParagraph"/>
        <w:numPr>
          <w:ilvl w:val="0"/>
          <w:numId w:val="6"/>
        </w:numPr>
      </w:pPr>
      <w:r>
        <w:t>Laptop computers to be ready to support working at home (in line with existing Information Security policy requirements)</w:t>
      </w:r>
    </w:p>
    <w:p w14:paraId="7E83DB1A" w14:textId="77777777" w:rsidR="00144C58" w:rsidRDefault="00144C58" w:rsidP="00144C58">
      <w:pPr>
        <w:pStyle w:val="ListParagraph"/>
        <w:numPr>
          <w:ilvl w:val="0"/>
          <w:numId w:val="6"/>
        </w:numPr>
      </w:pPr>
      <w:r>
        <w:t>Telephone diversion capability to be maintained/tested</w:t>
      </w:r>
    </w:p>
    <w:p w14:paraId="23796451" w14:textId="77777777" w:rsidR="00144C58" w:rsidRPr="006F792A" w:rsidRDefault="00144C58" w:rsidP="00144C58"/>
    <w:p w14:paraId="030A3240" w14:textId="77777777" w:rsidR="00144C58" w:rsidRPr="006F792A" w:rsidRDefault="00144C58" w:rsidP="00144C58">
      <w:r w:rsidRPr="006F792A">
        <w:t>Post may need to be diverted/delayed, and the Director’s will be responsible for reviewing and managing this requirement during this time.</w:t>
      </w:r>
      <w:r>
        <w:t xml:space="preserve"> All contacts are to be advised to use email as the preferred option.</w:t>
      </w:r>
    </w:p>
    <w:p w14:paraId="393664EB" w14:textId="77777777" w:rsidR="00144C58" w:rsidRPr="006F792A" w:rsidRDefault="00144C58" w:rsidP="00144C58"/>
    <w:p w14:paraId="76CA5087" w14:textId="77777777" w:rsidR="00144C58" w:rsidRDefault="00144C58" w:rsidP="00144C58">
      <w:r w:rsidRPr="006F792A">
        <w:t xml:space="preserve">Should we be unable to deliver our contractual obligations due to quarantine requirements outside of our </w:t>
      </w:r>
      <w:r>
        <w:t>control, this will be documented with each client in writing, and an individual action plan created. Where this may result in a breach of legal requirements for our customers, or create other health and safety risks, these activities will be prioritised.</w:t>
      </w:r>
    </w:p>
    <w:p w14:paraId="4A8054FC" w14:textId="77777777" w:rsidR="00144C58" w:rsidRDefault="00144C58" w:rsidP="00144C58"/>
    <w:p w14:paraId="384930D2" w14:textId="77777777" w:rsidR="00144C58" w:rsidRDefault="00144C58" w:rsidP="00144C58"/>
    <w:p w14:paraId="6AE2C9FE" w14:textId="77777777" w:rsidR="00144C58" w:rsidRPr="001C6DA0" w:rsidRDefault="00144C58" w:rsidP="00144C58">
      <w:pPr>
        <w:rPr>
          <w:b/>
          <w:bCs/>
          <w:color w:val="0070C0"/>
          <w:sz w:val="28"/>
          <w:szCs w:val="28"/>
        </w:rPr>
      </w:pPr>
      <w:r>
        <w:rPr>
          <w:b/>
          <w:bCs/>
          <w:color w:val="0070C0"/>
          <w:sz w:val="28"/>
          <w:szCs w:val="28"/>
        </w:rPr>
        <w:t>Home Working</w:t>
      </w:r>
    </w:p>
    <w:p w14:paraId="196C1015" w14:textId="77777777" w:rsidR="00144C58" w:rsidRDefault="00144C58" w:rsidP="00144C58"/>
    <w:p w14:paraId="61B1C460" w14:textId="77777777" w:rsidR="00144C58" w:rsidRDefault="00144C58" w:rsidP="00144C58">
      <w:r>
        <w:t>While working from home it is important to maintain an appropriate work environment. Our professional standards should not drop during this time.</w:t>
      </w:r>
    </w:p>
    <w:p w14:paraId="7BC79367" w14:textId="77777777" w:rsidR="00144C58" w:rsidRDefault="00144C58" w:rsidP="00144C58"/>
    <w:p w14:paraId="326ED247" w14:textId="77777777" w:rsidR="00144C58" w:rsidRPr="00751A24" w:rsidRDefault="00144C58" w:rsidP="00144C58">
      <w:r w:rsidRPr="00751A24">
        <w:t>The HSE have published updated guidance for employers which is useful to reference:</w:t>
      </w:r>
    </w:p>
    <w:p w14:paraId="6085AB02" w14:textId="77777777" w:rsidR="00144C58" w:rsidRPr="00751A24" w:rsidRDefault="00B2595C" w:rsidP="00144C58">
      <w:hyperlink r:id="rId19" w:history="1">
        <w:r w:rsidR="00144C58" w:rsidRPr="00751A24">
          <w:rPr>
            <w:rStyle w:val="Hyperlink"/>
            <w:color w:val="auto"/>
          </w:rPr>
          <w:t>https://www.hse.gov.uk/toolbox/workers/home.htm</w:t>
        </w:r>
      </w:hyperlink>
    </w:p>
    <w:p w14:paraId="02FE54EE" w14:textId="77777777" w:rsidR="00144C58" w:rsidRPr="00751A24" w:rsidRDefault="00144C58" w:rsidP="00144C58"/>
    <w:p w14:paraId="720CE2D5" w14:textId="77777777" w:rsidR="00144C58" w:rsidRPr="00751A24" w:rsidRDefault="00144C58" w:rsidP="00144C58">
      <w:r w:rsidRPr="00751A24">
        <w:t xml:space="preserve">When establishing your workstation a DSE checklist should be utilised to verify suitability, and any remedial actions required: </w:t>
      </w:r>
      <w:hyperlink r:id="rId20" w:history="1">
        <w:r w:rsidRPr="00751A24">
          <w:rPr>
            <w:rStyle w:val="Hyperlink"/>
            <w:color w:val="auto"/>
          </w:rPr>
          <w:t>https://www.hse.gov.uk/pubns/ck1.pdf</w:t>
        </w:r>
      </w:hyperlink>
    </w:p>
    <w:p w14:paraId="7367044F" w14:textId="77777777" w:rsidR="00144C58" w:rsidRPr="00751A24" w:rsidRDefault="00144C58" w:rsidP="00144C58">
      <w:r w:rsidRPr="00751A24">
        <w:t>Should you require additional equipment to enable a safe workstation please contact your manager.</w:t>
      </w:r>
    </w:p>
    <w:p w14:paraId="521D3014" w14:textId="77777777" w:rsidR="00144C58" w:rsidRPr="00751A24" w:rsidRDefault="00144C58" w:rsidP="00144C58"/>
    <w:p w14:paraId="44CA3FF7" w14:textId="77777777" w:rsidR="00144C58" w:rsidRDefault="00144C58" w:rsidP="00144C58">
      <w:r>
        <w:t>Technology (e.g. Web Chat) will be utilised to maintain contact on a regular basis and ensure the ongoing welfare and communication tools to work effectively.</w:t>
      </w:r>
    </w:p>
    <w:p w14:paraId="1E04B243" w14:textId="77777777" w:rsidR="00144C58" w:rsidRDefault="00144C58" w:rsidP="00144C58">
      <w:pPr>
        <w:rPr>
          <w:b/>
          <w:bCs/>
        </w:rPr>
      </w:pPr>
      <w:r>
        <w:rPr>
          <w:b/>
          <w:bCs/>
        </w:rPr>
        <w:br w:type="page"/>
      </w:r>
    </w:p>
    <w:p w14:paraId="35376B6A" w14:textId="77777777" w:rsidR="00144C58" w:rsidRDefault="00144C58" w:rsidP="00144C58">
      <w:pPr>
        <w:rPr>
          <w:b/>
          <w:bCs/>
        </w:rPr>
      </w:pPr>
      <w:r w:rsidRPr="006F792A">
        <w:rPr>
          <w:b/>
          <w:bCs/>
        </w:rPr>
        <w:lastRenderedPageBreak/>
        <w:t>Web Meeting</w:t>
      </w:r>
      <w:r>
        <w:rPr>
          <w:b/>
          <w:bCs/>
        </w:rPr>
        <w:t>s - Code of</w:t>
      </w:r>
      <w:r w:rsidRPr="006F792A">
        <w:rPr>
          <w:b/>
          <w:bCs/>
        </w:rPr>
        <w:t xml:space="preserve"> Conduct</w:t>
      </w:r>
    </w:p>
    <w:p w14:paraId="2A208864" w14:textId="77777777" w:rsidR="00144C58" w:rsidRPr="006F792A" w:rsidRDefault="00144C58" w:rsidP="00144C58"/>
    <w:p w14:paraId="3D1D37B9" w14:textId="77777777" w:rsidR="00144C58" w:rsidRDefault="00144C58" w:rsidP="00144C58">
      <w:r>
        <w:t>Core Principles:</w:t>
      </w:r>
    </w:p>
    <w:p w14:paraId="24EF946B" w14:textId="77777777" w:rsidR="00144C58" w:rsidRDefault="00144C58" w:rsidP="00144C58"/>
    <w:p w14:paraId="161D890B" w14:textId="77777777" w:rsidR="00144C58" w:rsidRPr="004A6587" w:rsidRDefault="00144C58" w:rsidP="00144C58">
      <w:pPr>
        <w:pStyle w:val="ListParagraph"/>
        <w:numPr>
          <w:ilvl w:val="0"/>
          <w:numId w:val="13"/>
        </w:numPr>
      </w:pPr>
      <w:r w:rsidRPr="004A6587">
        <w:t xml:space="preserve">Be seen and heard </w:t>
      </w:r>
      <w:r>
        <w:t>–</w:t>
      </w:r>
      <w:r w:rsidRPr="004A6587">
        <w:t xml:space="preserve"> </w:t>
      </w:r>
      <w:r>
        <w:t>Ensure o</w:t>
      </w:r>
      <w:r w:rsidRPr="004A6587">
        <w:t>ther attendees can see and hear you clearly</w:t>
      </w:r>
    </w:p>
    <w:p w14:paraId="061F1902" w14:textId="77777777" w:rsidR="00144C58" w:rsidRPr="004A6587" w:rsidRDefault="00144C58" w:rsidP="00144C58">
      <w:pPr>
        <w:pStyle w:val="ListParagraph"/>
        <w:numPr>
          <w:ilvl w:val="0"/>
          <w:numId w:val="13"/>
        </w:numPr>
      </w:pPr>
      <w:r w:rsidRPr="004A6587">
        <w:t>Be considerate - You are mindful of not speaking over other people, you champion the experience for remote attendees, and you arrive on time</w:t>
      </w:r>
    </w:p>
    <w:p w14:paraId="720F0311" w14:textId="77777777" w:rsidR="00144C58" w:rsidRPr="004A6587" w:rsidRDefault="00144C58" w:rsidP="00144C58">
      <w:pPr>
        <w:pStyle w:val="ListParagraph"/>
        <w:numPr>
          <w:ilvl w:val="0"/>
          <w:numId w:val="13"/>
        </w:numPr>
      </w:pPr>
      <w:r w:rsidRPr="004A6587">
        <w:t>Be present - You are not distracted by your devices, other work, or your surroundings. You are giving the attendees, and meeting, your full attention</w:t>
      </w:r>
    </w:p>
    <w:p w14:paraId="44F59CDC" w14:textId="77777777" w:rsidR="00144C58" w:rsidRDefault="00144C58" w:rsidP="00144C58"/>
    <w:p w14:paraId="1D8F7D2A" w14:textId="77777777" w:rsidR="00144C58" w:rsidRDefault="00144C58" w:rsidP="00144C58">
      <w:r>
        <w:t>Prep before the call:</w:t>
      </w:r>
    </w:p>
    <w:p w14:paraId="24C1748C" w14:textId="77777777" w:rsidR="00144C58" w:rsidRDefault="00144C58" w:rsidP="00144C58"/>
    <w:p w14:paraId="2CA0F2DB" w14:textId="77777777" w:rsidR="00144C58" w:rsidRDefault="00144C58" w:rsidP="00144C58">
      <w:pPr>
        <w:pStyle w:val="ListParagraph"/>
        <w:numPr>
          <w:ilvl w:val="0"/>
          <w:numId w:val="14"/>
        </w:numPr>
      </w:pPr>
      <w:r>
        <w:t xml:space="preserve">Attend 2 minutes early so </w:t>
      </w:r>
      <w:proofErr w:type="gramStart"/>
      <w:r>
        <w:t>you’re</w:t>
      </w:r>
      <w:proofErr w:type="gramEnd"/>
      <w:r>
        <w:t xml:space="preserve"> ready to start the call promptly</w:t>
      </w:r>
    </w:p>
    <w:p w14:paraId="359186CA" w14:textId="77777777" w:rsidR="00144C58" w:rsidRDefault="00144C58" w:rsidP="00144C58">
      <w:pPr>
        <w:pStyle w:val="ListParagraph"/>
        <w:numPr>
          <w:ilvl w:val="0"/>
          <w:numId w:val="14"/>
        </w:numPr>
      </w:pPr>
      <w:r>
        <w:t xml:space="preserve">Make sure you have a headset that limits background noise or </w:t>
      </w:r>
      <w:proofErr w:type="gramStart"/>
      <w:r>
        <w:t>you’re</w:t>
      </w:r>
      <w:proofErr w:type="gramEnd"/>
      <w:r>
        <w:t xml:space="preserve"> in a quiet place</w:t>
      </w:r>
    </w:p>
    <w:p w14:paraId="2AECB4F2" w14:textId="77777777" w:rsidR="00144C58" w:rsidRDefault="00144C58" w:rsidP="00144C58">
      <w:pPr>
        <w:pStyle w:val="ListParagraph"/>
        <w:numPr>
          <w:ilvl w:val="0"/>
          <w:numId w:val="14"/>
        </w:numPr>
      </w:pPr>
      <w:r>
        <w:t xml:space="preserve">If </w:t>
      </w:r>
      <w:proofErr w:type="gramStart"/>
      <w:r>
        <w:t>you’re</w:t>
      </w:r>
      <w:proofErr w:type="gramEnd"/>
      <w:r>
        <w:t xml:space="preserve"> in a room with other people, use a conference microphone instead of relying on a laptop microphone (and ensure this is set up in advance of the meeting start)</w:t>
      </w:r>
    </w:p>
    <w:p w14:paraId="55E67F48" w14:textId="77777777" w:rsidR="00144C58" w:rsidRDefault="00144C58" w:rsidP="00144C58">
      <w:pPr>
        <w:pStyle w:val="ListParagraph"/>
        <w:numPr>
          <w:ilvl w:val="0"/>
          <w:numId w:val="14"/>
        </w:numPr>
      </w:pPr>
      <w:r>
        <w:t>Snooze/mute system notifications before you join a call</w:t>
      </w:r>
    </w:p>
    <w:p w14:paraId="06ADBF0F" w14:textId="77777777" w:rsidR="00144C58" w:rsidRDefault="00144C58" w:rsidP="00144C58">
      <w:pPr>
        <w:pStyle w:val="ListParagraph"/>
        <w:numPr>
          <w:ilvl w:val="0"/>
          <w:numId w:val="14"/>
        </w:numPr>
      </w:pPr>
      <w:r>
        <w:t>Remove the temptation to do other work by minimising your other screens</w:t>
      </w:r>
    </w:p>
    <w:p w14:paraId="52874404" w14:textId="77777777" w:rsidR="00144C58" w:rsidRDefault="00144C58" w:rsidP="00144C58">
      <w:pPr>
        <w:pStyle w:val="ListParagraph"/>
        <w:numPr>
          <w:ilvl w:val="0"/>
          <w:numId w:val="14"/>
        </w:numPr>
      </w:pPr>
      <w:r>
        <w:t>Make sure you are sat somewhere that is quiet enough for you to hear and contribute to the meeting</w:t>
      </w:r>
    </w:p>
    <w:p w14:paraId="2A4935AE" w14:textId="77777777" w:rsidR="00144C58" w:rsidRDefault="00144C58" w:rsidP="00144C58">
      <w:pPr>
        <w:pStyle w:val="ListParagraph"/>
        <w:numPr>
          <w:ilvl w:val="0"/>
          <w:numId w:val="14"/>
        </w:numPr>
      </w:pPr>
      <w:r>
        <w:t>Test all technology (including camera/video, Wi-Fi, and screen sharing) before the meeting</w:t>
      </w:r>
    </w:p>
    <w:p w14:paraId="559D2116" w14:textId="77777777" w:rsidR="00144C58" w:rsidRDefault="00144C58" w:rsidP="00144C58"/>
    <w:p w14:paraId="080B30C6" w14:textId="77777777" w:rsidR="00144C58" w:rsidRDefault="00144C58" w:rsidP="00144C58">
      <w:r>
        <w:t>On the call:</w:t>
      </w:r>
    </w:p>
    <w:p w14:paraId="305ABEFF" w14:textId="77777777" w:rsidR="00144C58" w:rsidRDefault="00144C58" w:rsidP="00144C58"/>
    <w:p w14:paraId="245E16C7" w14:textId="77777777" w:rsidR="00144C58" w:rsidRDefault="00144C58" w:rsidP="00144C58">
      <w:pPr>
        <w:pStyle w:val="ListParagraph"/>
        <w:numPr>
          <w:ilvl w:val="0"/>
          <w:numId w:val="15"/>
        </w:numPr>
      </w:pPr>
      <w:r>
        <w:t>Wherever possible share your video</w:t>
      </w:r>
    </w:p>
    <w:p w14:paraId="489C977A" w14:textId="77777777" w:rsidR="00144C58" w:rsidRDefault="00144C58" w:rsidP="00144C58">
      <w:pPr>
        <w:pStyle w:val="ListParagraph"/>
        <w:numPr>
          <w:ilvl w:val="0"/>
          <w:numId w:val="15"/>
        </w:numPr>
      </w:pPr>
      <w:r>
        <w:t>If you use multiple monitors, put your open call on the monitor with your camera so you can give eye contact</w:t>
      </w:r>
    </w:p>
    <w:p w14:paraId="3A6BEC3A" w14:textId="77777777" w:rsidR="00144C58" w:rsidRDefault="00144C58" w:rsidP="00144C58">
      <w:pPr>
        <w:pStyle w:val="ListParagraph"/>
        <w:numPr>
          <w:ilvl w:val="0"/>
          <w:numId w:val="15"/>
        </w:numPr>
      </w:pPr>
      <w:r>
        <w:t xml:space="preserve">Mute when </w:t>
      </w:r>
      <w:proofErr w:type="gramStart"/>
      <w:r>
        <w:t>you’re</w:t>
      </w:r>
      <w:proofErr w:type="gramEnd"/>
      <w:r>
        <w:t xml:space="preserve"> not speaking</w:t>
      </w:r>
    </w:p>
    <w:p w14:paraId="59523CCB" w14:textId="77777777" w:rsidR="00144C58" w:rsidRDefault="00144C58" w:rsidP="00144C58">
      <w:pPr>
        <w:pStyle w:val="ListParagraph"/>
        <w:numPr>
          <w:ilvl w:val="0"/>
          <w:numId w:val="15"/>
        </w:numPr>
      </w:pPr>
      <w:r>
        <w:t>Ensure you are on a suitable view so that you can see the face of everyone in the meeting</w:t>
      </w:r>
    </w:p>
    <w:p w14:paraId="42F31BC7" w14:textId="77777777" w:rsidR="00144C58" w:rsidRDefault="00144C58" w:rsidP="00144C58">
      <w:pPr>
        <w:pStyle w:val="ListParagraph"/>
        <w:numPr>
          <w:ilvl w:val="0"/>
          <w:numId w:val="15"/>
        </w:numPr>
      </w:pPr>
      <w:r>
        <w:t xml:space="preserve">Do not use your phone during a meeting and make sure </w:t>
      </w:r>
      <w:proofErr w:type="gramStart"/>
      <w:r>
        <w:t>it’s</w:t>
      </w:r>
      <w:proofErr w:type="gramEnd"/>
      <w:r>
        <w:t xml:space="preserve"> on silent</w:t>
      </w:r>
    </w:p>
    <w:p w14:paraId="037D6794" w14:textId="77777777" w:rsidR="00144C58" w:rsidRDefault="00144C58" w:rsidP="00144C58">
      <w:pPr>
        <w:pStyle w:val="ListParagraph"/>
        <w:numPr>
          <w:ilvl w:val="0"/>
          <w:numId w:val="15"/>
        </w:numPr>
      </w:pPr>
      <w:r>
        <w:t xml:space="preserve">Do not do work while on a meeting. You think </w:t>
      </w:r>
      <w:proofErr w:type="gramStart"/>
      <w:r>
        <w:t>it's</w:t>
      </w:r>
      <w:proofErr w:type="gramEnd"/>
      <w:r>
        <w:t xml:space="preserve"> not obvious, but it is! Feel free to call people out if you think this is happening in a </w:t>
      </w:r>
      <w:proofErr w:type="gramStart"/>
      <w:r>
        <w:t>meeting</w:t>
      </w:r>
      <w:proofErr w:type="gramEnd"/>
      <w:r>
        <w:t xml:space="preserve"> you’re in</w:t>
      </w:r>
    </w:p>
    <w:p w14:paraId="7CFB5AC6" w14:textId="77777777" w:rsidR="00144C58" w:rsidRDefault="00144C58" w:rsidP="00144C58">
      <w:pPr>
        <w:pStyle w:val="ListParagraph"/>
        <w:numPr>
          <w:ilvl w:val="0"/>
          <w:numId w:val="15"/>
        </w:numPr>
      </w:pPr>
      <w:r>
        <w:t>If someone is doing a screen share presentation and you wish to speak, use the available system features such as 'raise hand' so the speaker knows to pause</w:t>
      </w:r>
    </w:p>
    <w:p w14:paraId="51D65F1B" w14:textId="77777777" w:rsidR="00144C58" w:rsidRDefault="00144C58" w:rsidP="00144C58">
      <w:pPr>
        <w:pStyle w:val="ListParagraph"/>
        <w:numPr>
          <w:ilvl w:val="0"/>
          <w:numId w:val="15"/>
        </w:numPr>
      </w:pPr>
      <w:proofErr w:type="gramStart"/>
      <w:r>
        <w:t>Don’t</w:t>
      </w:r>
      <w:proofErr w:type="gramEnd"/>
      <w:r>
        <w:t xml:space="preserve"> interrupt people whilst they’re speaking</w:t>
      </w:r>
    </w:p>
    <w:p w14:paraId="280B6E58" w14:textId="77777777" w:rsidR="00144C58" w:rsidRDefault="00144C58" w:rsidP="00144C58">
      <w:r>
        <w:br w:type="page"/>
      </w:r>
    </w:p>
    <w:p w14:paraId="5994F026" w14:textId="77777777" w:rsidR="00144C58" w:rsidRPr="001C6DA0" w:rsidRDefault="00144C58" w:rsidP="00144C58">
      <w:pPr>
        <w:rPr>
          <w:b/>
          <w:bCs/>
          <w:color w:val="0070C0"/>
          <w:sz w:val="28"/>
          <w:szCs w:val="28"/>
        </w:rPr>
      </w:pPr>
      <w:r>
        <w:rPr>
          <w:b/>
          <w:bCs/>
          <w:color w:val="0070C0"/>
          <w:sz w:val="28"/>
          <w:szCs w:val="28"/>
        </w:rPr>
        <w:lastRenderedPageBreak/>
        <w:t>Office Reoccupation Arrangements</w:t>
      </w:r>
    </w:p>
    <w:p w14:paraId="41CDB4E6" w14:textId="77777777" w:rsidR="00144C58" w:rsidRDefault="00144C58" w:rsidP="00144C58"/>
    <w:p w14:paraId="0BA1C642" w14:textId="77777777" w:rsidR="00144C58" w:rsidRDefault="00144C58" w:rsidP="00144C58">
      <w:r>
        <w:t xml:space="preserve">To enable the safe re-occupation of our offices following reduced/suspended operations during lockdown there are </w:t>
      </w:r>
      <w:proofErr w:type="gramStart"/>
      <w:r>
        <w:t>a number of</w:t>
      </w:r>
      <w:proofErr w:type="gramEnd"/>
      <w:r>
        <w:t xml:space="preserve"> preparatory and ongoing precautionary measures to assess and implement.</w:t>
      </w:r>
    </w:p>
    <w:p w14:paraId="583F7844" w14:textId="77777777" w:rsidR="00144C58" w:rsidRDefault="00144C58" w:rsidP="00144C58"/>
    <w:p w14:paraId="15F59B94" w14:textId="77777777" w:rsidR="00144C58" w:rsidRDefault="00144C58" w:rsidP="00144C58">
      <w:r>
        <w:t>Our key priority is the health and wellbeing of our staff, and the best practice guidance from the government, public health agencies and industry bodies has been referenced to plan our return.</w:t>
      </w:r>
    </w:p>
    <w:p w14:paraId="0A5E2C33" w14:textId="77777777" w:rsidR="00144C58" w:rsidRDefault="00144C58" w:rsidP="00144C58"/>
    <w:p w14:paraId="59D2532D" w14:textId="77777777" w:rsidR="00144C58" w:rsidRDefault="00144C58" w:rsidP="00144C58">
      <w:r>
        <w:t>Key areas that need to be assessed have been identified as:</w:t>
      </w:r>
    </w:p>
    <w:p w14:paraId="74CDDD74" w14:textId="77777777" w:rsidR="00144C58" w:rsidRDefault="00144C58" w:rsidP="00144C58"/>
    <w:p w14:paraId="18B5B1DD" w14:textId="77777777" w:rsidR="00144C58" w:rsidRDefault="00144C58" w:rsidP="00144C58">
      <w:pPr>
        <w:pStyle w:val="ListParagraph"/>
        <w:numPr>
          <w:ilvl w:val="0"/>
          <w:numId w:val="9"/>
        </w:numPr>
      </w:pPr>
      <w:r>
        <w:t>Ensuring staff awareness of policy and arrangements</w:t>
      </w:r>
    </w:p>
    <w:p w14:paraId="0D75358B" w14:textId="77777777" w:rsidR="00144C58" w:rsidRDefault="00144C58" w:rsidP="00144C58">
      <w:pPr>
        <w:pStyle w:val="ListParagraph"/>
        <w:numPr>
          <w:ilvl w:val="0"/>
          <w:numId w:val="9"/>
        </w:numPr>
      </w:pPr>
      <w:r>
        <w:t>Maintaining 2m social distancing, so far as is reasonably practicable</w:t>
      </w:r>
    </w:p>
    <w:p w14:paraId="6493C932" w14:textId="77777777" w:rsidR="00144C58" w:rsidRDefault="00144C58" w:rsidP="00144C58">
      <w:pPr>
        <w:pStyle w:val="ListParagraph"/>
        <w:numPr>
          <w:ilvl w:val="0"/>
          <w:numId w:val="9"/>
        </w:numPr>
      </w:pPr>
      <w:r>
        <w:t>Controlling access and shared/public areas</w:t>
      </w:r>
    </w:p>
    <w:p w14:paraId="149A69BE" w14:textId="77777777" w:rsidR="00144C58" w:rsidRDefault="00144C58" w:rsidP="00144C58">
      <w:pPr>
        <w:pStyle w:val="ListParagraph"/>
        <w:numPr>
          <w:ilvl w:val="0"/>
          <w:numId w:val="9"/>
        </w:numPr>
      </w:pPr>
      <w:r>
        <w:t>Controlling deliveries and collections to minimising contact</w:t>
      </w:r>
    </w:p>
    <w:p w14:paraId="02D76B0E" w14:textId="77777777" w:rsidR="00144C58" w:rsidRDefault="00144C58" w:rsidP="00144C58">
      <w:pPr>
        <w:pStyle w:val="ListParagraph"/>
        <w:numPr>
          <w:ilvl w:val="0"/>
          <w:numId w:val="9"/>
        </w:numPr>
      </w:pPr>
      <w:r>
        <w:t>Reviewing desk layout and hot-desking arrangements</w:t>
      </w:r>
    </w:p>
    <w:p w14:paraId="1D32A113" w14:textId="77777777" w:rsidR="00144C58" w:rsidRDefault="00144C58" w:rsidP="00144C58">
      <w:pPr>
        <w:pStyle w:val="ListParagraph"/>
        <w:numPr>
          <w:ilvl w:val="0"/>
          <w:numId w:val="9"/>
        </w:numPr>
      </w:pPr>
      <w:r>
        <w:t>Staggering and limiting the use of kitchen/rest facilities</w:t>
      </w:r>
    </w:p>
    <w:p w14:paraId="3A5A1718" w14:textId="77777777" w:rsidR="00144C58" w:rsidRDefault="00144C58" w:rsidP="00144C58">
      <w:pPr>
        <w:pStyle w:val="ListParagraph"/>
        <w:numPr>
          <w:ilvl w:val="0"/>
          <w:numId w:val="9"/>
        </w:numPr>
      </w:pPr>
      <w:r>
        <w:t>Providing suitable welfare facilities</w:t>
      </w:r>
    </w:p>
    <w:p w14:paraId="2D34BF3F" w14:textId="77777777" w:rsidR="00144C58" w:rsidRDefault="00144C58" w:rsidP="00144C58">
      <w:pPr>
        <w:pStyle w:val="ListParagraph"/>
        <w:numPr>
          <w:ilvl w:val="0"/>
          <w:numId w:val="9"/>
        </w:numPr>
      </w:pPr>
      <w:r>
        <w:t>Installing hand sanitiser at strategic locations</w:t>
      </w:r>
    </w:p>
    <w:p w14:paraId="5B99B152" w14:textId="77777777" w:rsidR="00144C58" w:rsidRDefault="00144C58" w:rsidP="00144C58">
      <w:pPr>
        <w:pStyle w:val="ListParagraph"/>
        <w:numPr>
          <w:ilvl w:val="0"/>
          <w:numId w:val="9"/>
        </w:numPr>
      </w:pPr>
      <w:r>
        <w:t>Reviewing/enhancing site cleaning arrangements</w:t>
      </w:r>
    </w:p>
    <w:p w14:paraId="32348409" w14:textId="77777777" w:rsidR="00144C58" w:rsidRDefault="00144C58" w:rsidP="00144C58">
      <w:pPr>
        <w:pStyle w:val="ListParagraph"/>
        <w:numPr>
          <w:ilvl w:val="0"/>
          <w:numId w:val="9"/>
        </w:numPr>
      </w:pPr>
      <w:r>
        <w:t>Ensuring maintenance/serviceability of site equipment</w:t>
      </w:r>
    </w:p>
    <w:p w14:paraId="23BA20AB" w14:textId="77777777" w:rsidR="00144C58" w:rsidRDefault="00144C58" w:rsidP="00144C58">
      <w:pPr>
        <w:pStyle w:val="ListParagraph"/>
        <w:numPr>
          <w:ilvl w:val="0"/>
          <w:numId w:val="9"/>
        </w:numPr>
      </w:pPr>
      <w:r>
        <w:t>Ensuring emergency arrangements remain effective</w:t>
      </w:r>
    </w:p>
    <w:p w14:paraId="3683F9F7" w14:textId="77777777" w:rsidR="00144C58" w:rsidRDefault="00144C58" w:rsidP="00144C58"/>
    <w:p w14:paraId="00195B44" w14:textId="77777777" w:rsidR="00144C58" w:rsidRDefault="00144C58" w:rsidP="00144C58">
      <w:r>
        <w:t>A checklist assessment is to be utilised to record and communicate considerations/actions taken at each site. This is to be subject to regular review to ensure ongoing suitability.</w:t>
      </w:r>
    </w:p>
    <w:p w14:paraId="67CEEDB5" w14:textId="77777777" w:rsidR="00144C58" w:rsidRDefault="00144C58" w:rsidP="00144C58"/>
    <w:p w14:paraId="088226D4" w14:textId="77777777" w:rsidR="00144C58" w:rsidRDefault="00144C58" w:rsidP="00144C58"/>
    <w:p w14:paraId="04184D9D" w14:textId="77777777" w:rsidR="00144C58" w:rsidRPr="00A41F8A" w:rsidRDefault="00144C58" w:rsidP="00144C58">
      <w:pPr>
        <w:rPr>
          <w:b/>
          <w:bCs/>
        </w:rPr>
      </w:pPr>
      <w:r w:rsidRPr="00A41F8A">
        <w:rPr>
          <w:b/>
          <w:bCs/>
        </w:rPr>
        <w:t>Business Meetings</w:t>
      </w:r>
    </w:p>
    <w:p w14:paraId="33663529" w14:textId="77777777" w:rsidR="00144C58" w:rsidRDefault="00144C58" w:rsidP="00144C58"/>
    <w:p w14:paraId="7312376A" w14:textId="77777777" w:rsidR="00144C58" w:rsidRDefault="00144C58" w:rsidP="00144C58">
      <w:r>
        <w:t>External visitors and company meetings are to remain restricted to what is strictly necessary. Where possible these meetings are to be undertaken remotely or postponed until restrictions are fully lifted.</w:t>
      </w:r>
    </w:p>
    <w:p w14:paraId="1CE4CF54" w14:textId="77777777" w:rsidR="00144C58" w:rsidRDefault="00144C58" w:rsidP="00144C58"/>
    <w:p w14:paraId="10F279B3" w14:textId="77777777" w:rsidR="00144C58" w:rsidRDefault="00144C58" w:rsidP="00144C58">
      <w:r>
        <w:t>Meeting rooms are to be modified to promote social distancing.</w:t>
      </w:r>
    </w:p>
    <w:p w14:paraId="413373A3" w14:textId="77777777" w:rsidR="00144C58" w:rsidRDefault="00144C58" w:rsidP="00144C58"/>
    <w:p w14:paraId="6DE8031D" w14:textId="77777777" w:rsidR="00144C58" w:rsidRDefault="00144C58" w:rsidP="00144C58">
      <w:r>
        <w:t>The attendance at conferences and larger public gatherings is to be avoided until further notice.</w:t>
      </w:r>
    </w:p>
    <w:p w14:paraId="78CC53A3" w14:textId="77777777" w:rsidR="00144C58" w:rsidRDefault="00144C58" w:rsidP="00144C58"/>
    <w:p w14:paraId="51B187D4" w14:textId="77777777" w:rsidR="00144C58" w:rsidRDefault="00144C58" w:rsidP="00144C58">
      <w:r>
        <w:t>All international business travel is to be subject to an individual risk assessment to justify and reduce risk so far as is reasonably practicable. Travel to high risk areas is suspended until further notice.</w:t>
      </w:r>
    </w:p>
    <w:p w14:paraId="22B4B459" w14:textId="77777777" w:rsidR="00144C58" w:rsidRDefault="00144C58" w:rsidP="00144C58"/>
    <w:p w14:paraId="09777621" w14:textId="77777777" w:rsidR="00144C58" w:rsidRDefault="00144C58" w:rsidP="00144C58"/>
    <w:p w14:paraId="46FB8184" w14:textId="77777777" w:rsidR="00144C58" w:rsidRPr="006F0579" w:rsidRDefault="00144C58" w:rsidP="00144C58">
      <w:pPr>
        <w:rPr>
          <w:b/>
          <w:bCs/>
        </w:rPr>
      </w:pPr>
      <w:r w:rsidRPr="006F0579">
        <w:rPr>
          <w:b/>
          <w:bCs/>
        </w:rPr>
        <w:t>Kit</w:t>
      </w:r>
      <w:r>
        <w:rPr>
          <w:b/>
          <w:bCs/>
        </w:rPr>
        <w:t>chen</w:t>
      </w:r>
      <w:r w:rsidRPr="006F0579">
        <w:rPr>
          <w:b/>
          <w:bCs/>
        </w:rPr>
        <w:t xml:space="preserve"> Access</w:t>
      </w:r>
    </w:p>
    <w:p w14:paraId="39A48144" w14:textId="77777777" w:rsidR="00144C58" w:rsidRDefault="00144C58" w:rsidP="00144C58"/>
    <w:p w14:paraId="76FFDF26" w14:textId="77777777" w:rsidR="00144C58" w:rsidRDefault="00144C58" w:rsidP="00144C58">
      <w:r>
        <w:t>Rules have been established for use of the onsite facilities:</w:t>
      </w:r>
    </w:p>
    <w:p w14:paraId="51209FA7" w14:textId="77777777" w:rsidR="00144C58" w:rsidRDefault="00144C58" w:rsidP="00144C58"/>
    <w:p w14:paraId="6B99A467" w14:textId="77777777" w:rsidR="00144C58" w:rsidRDefault="00144C58" w:rsidP="00144C58">
      <w:pPr>
        <w:pStyle w:val="ListParagraph"/>
        <w:numPr>
          <w:ilvl w:val="0"/>
          <w:numId w:val="17"/>
        </w:numPr>
      </w:pPr>
      <w:r>
        <w:t>Strictly one-person access at a time</w:t>
      </w:r>
    </w:p>
    <w:p w14:paraId="0045025A" w14:textId="77777777" w:rsidR="00144C58" w:rsidRDefault="00144C58" w:rsidP="00144C58">
      <w:pPr>
        <w:pStyle w:val="ListParagraph"/>
        <w:numPr>
          <w:ilvl w:val="0"/>
          <w:numId w:val="17"/>
        </w:numPr>
      </w:pPr>
      <w:r>
        <w:t>Clean everything you/contact use before leaving the room</w:t>
      </w:r>
    </w:p>
    <w:p w14:paraId="7277DEC7" w14:textId="77777777" w:rsidR="00144C58" w:rsidRDefault="00144C58" w:rsidP="00144C58">
      <w:pPr>
        <w:pStyle w:val="ListParagraph"/>
        <w:numPr>
          <w:ilvl w:val="0"/>
          <w:numId w:val="17"/>
        </w:numPr>
      </w:pPr>
      <w:r>
        <w:t>Use your own cup and cutlery throughout the day</w:t>
      </w:r>
    </w:p>
    <w:p w14:paraId="7BAA7F50" w14:textId="5082307E" w:rsidR="00144C58" w:rsidRDefault="004134DB" w:rsidP="00144C58">
      <w:pPr>
        <w:pStyle w:val="ListParagraph"/>
        <w:numPr>
          <w:ilvl w:val="0"/>
          <w:numId w:val="17"/>
        </w:numPr>
      </w:pPr>
      <w:r>
        <w:lastRenderedPageBreak/>
        <w:t>Whenever possible, p</w:t>
      </w:r>
      <w:r w:rsidR="00144C58">
        <w:t>repare food at home to avoid needing to use kitchen areas or leaving site to visit local shops</w:t>
      </w:r>
    </w:p>
    <w:p w14:paraId="56E3146D" w14:textId="77777777" w:rsidR="00144C58" w:rsidRDefault="00144C58" w:rsidP="00144C58">
      <w:r>
        <w:br w:type="page"/>
      </w:r>
    </w:p>
    <w:p w14:paraId="609376E2" w14:textId="77777777" w:rsidR="00144C58" w:rsidRPr="00F45805" w:rsidRDefault="00144C58" w:rsidP="00144C58">
      <w:pPr>
        <w:rPr>
          <w:b/>
          <w:bCs/>
        </w:rPr>
      </w:pPr>
      <w:r w:rsidRPr="00F45805">
        <w:rPr>
          <w:b/>
          <w:bCs/>
        </w:rPr>
        <w:lastRenderedPageBreak/>
        <w:t xml:space="preserve">Office </w:t>
      </w:r>
      <w:r>
        <w:rPr>
          <w:b/>
          <w:bCs/>
        </w:rPr>
        <w:t>Etiquette</w:t>
      </w:r>
    </w:p>
    <w:p w14:paraId="14449B6A" w14:textId="77777777" w:rsidR="00144C58" w:rsidRDefault="00144C58" w:rsidP="00144C58"/>
    <w:p w14:paraId="270AE6C9" w14:textId="77777777" w:rsidR="00144C58" w:rsidRDefault="00144C58" w:rsidP="00144C58">
      <w:r>
        <w:t>When working in the office maintain 2 metres distance throughout the day and avoid contact further with these simple practices:</w:t>
      </w:r>
    </w:p>
    <w:p w14:paraId="6844661D" w14:textId="77777777" w:rsidR="00144C58" w:rsidRDefault="00144C58" w:rsidP="00144C58"/>
    <w:p w14:paraId="230E501C" w14:textId="77777777" w:rsidR="00144C58" w:rsidRDefault="00144C58" w:rsidP="00144C58">
      <w:pPr>
        <w:pStyle w:val="ListParagraph"/>
        <w:numPr>
          <w:ilvl w:val="0"/>
          <w:numId w:val="19"/>
        </w:numPr>
      </w:pPr>
      <w:r>
        <w:t>Avoid sharing stationery and equipment</w:t>
      </w:r>
    </w:p>
    <w:p w14:paraId="77241963" w14:textId="77777777" w:rsidR="00144C58" w:rsidRDefault="00144C58" w:rsidP="00144C58">
      <w:pPr>
        <w:pStyle w:val="ListParagraph"/>
        <w:numPr>
          <w:ilvl w:val="0"/>
          <w:numId w:val="19"/>
        </w:numPr>
      </w:pPr>
      <w:r>
        <w:t>Do not offer to make rounds of drinks</w:t>
      </w:r>
    </w:p>
    <w:p w14:paraId="3EEED54A" w14:textId="77777777" w:rsidR="00144C58" w:rsidRDefault="00144C58" w:rsidP="00144C58">
      <w:pPr>
        <w:pStyle w:val="ListParagraph"/>
        <w:numPr>
          <w:ilvl w:val="0"/>
          <w:numId w:val="19"/>
        </w:numPr>
      </w:pPr>
      <w:r>
        <w:t>Use your own telephone</w:t>
      </w:r>
    </w:p>
    <w:p w14:paraId="6B794821" w14:textId="77777777" w:rsidR="00144C58" w:rsidRDefault="00144C58" w:rsidP="00144C58">
      <w:pPr>
        <w:pStyle w:val="ListParagraph"/>
        <w:numPr>
          <w:ilvl w:val="0"/>
          <w:numId w:val="19"/>
        </w:numPr>
      </w:pPr>
      <w:r>
        <w:t>Wipe devices after use e.g. handsets, keypads, printers, franking machine</w:t>
      </w:r>
    </w:p>
    <w:p w14:paraId="26D1086F" w14:textId="77777777" w:rsidR="00144C58" w:rsidRDefault="00144C58" w:rsidP="00144C58">
      <w:pPr>
        <w:pStyle w:val="ListParagraph"/>
        <w:numPr>
          <w:ilvl w:val="0"/>
          <w:numId w:val="19"/>
        </w:numPr>
      </w:pPr>
      <w:r>
        <w:t>Observe good hygiene practices</w:t>
      </w:r>
    </w:p>
    <w:p w14:paraId="3C3D5A46" w14:textId="77777777" w:rsidR="00144C58" w:rsidRDefault="00144C58" w:rsidP="00144C58"/>
    <w:p w14:paraId="18BD0201" w14:textId="77777777" w:rsidR="00144C58" w:rsidRDefault="00144C58" w:rsidP="00144C58"/>
    <w:p w14:paraId="26029A49" w14:textId="77777777" w:rsidR="00144C58" w:rsidRDefault="00144C58" w:rsidP="00144C58">
      <w:pPr>
        <w:rPr>
          <w:b/>
          <w:bCs/>
        </w:rPr>
      </w:pPr>
      <w:r>
        <w:rPr>
          <w:b/>
          <w:bCs/>
        </w:rPr>
        <w:t>Deliveries &amp; Collections</w:t>
      </w:r>
    </w:p>
    <w:p w14:paraId="4CE5A5A8" w14:textId="77777777" w:rsidR="00144C58" w:rsidRDefault="00144C58" w:rsidP="00144C58">
      <w:pPr>
        <w:rPr>
          <w:b/>
          <w:bCs/>
        </w:rPr>
      </w:pPr>
    </w:p>
    <w:p w14:paraId="2110EE48" w14:textId="77777777" w:rsidR="00144C58" w:rsidRDefault="00144C58" w:rsidP="00144C58">
      <w:r>
        <w:t>A secure area for contactless drop-off and collection is to be defined</w:t>
      </w:r>
    </w:p>
    <w:p w14:paraId="2192083D" w14:textId="77777777" w:rsidR="00144C58" w:rsidRDefault="00144C58" w:rsidP="00144C58">
      <w:r>
        <w:t>Gloves and masks are available in the office and recommended for use where distancing is unavoidable. Request that a courier signs on your behalf (most have implemented this practice by default).</w:t>
      </w:r>
    </w:p>
    <w:p w14:paraId="7A52DBF5" w14:textId="77777777" w:rsidR="00144C58" w:rsidRPr="00274F82" w:rsidRDefault="00144C58" w:rsidP="00144C58">
      <w:r>
        <w:t>Wash/Sanitise hands after any contact with parcels/post.</w:t>
      </w:r>
    </w:p>
    <w:p w14:paraId="57CD3100" w14:textId="77777777" w:rsidR="00144C58" w:rsidRDefault="00144C58" w:rsidP="00144C58"/>
    <w:p w14:paraId="75DDB586" w14:textId="77777777" w:rsidR="00144C58" w:rsidRDefault="00144C58" w:rsidP="00144C58">
      <w:pPr>
        <w:rPr>
          <w:b/>
          <w:bCs/>
        </w:rPr>
      </w:pPr>
      <w:r>
        <w:rPr>
          <w:b/>
          <w:bCs/>
        </w:rPr>
        <w:t>Visiting Contractors</w:t>
      </w:r>
    </w:p>
    <w:p w14:paraId="5589BE6E" w14:textId="77777777" w:rsidR="00144C58" w:rsidRDefault="00144C58" w:rsidP="00144C58">
      <w:pPr>
        <w:rPr>
          <w:b/>
          <w:bCs/>
        </w:rPr>
      </w:pPr>
    </w:p>
    <w:p w14:paraId="205B5968" w14:textId="77777777" w:rsidR="00144C58" w:rsidRDefault="00144C58" w:rsidP="00144C58">
      <w:r w:rsidRPr="00A51B9D">
        <w:t xml:space="preserve">Any contractors wishing to work in </w:t>
      </w:r>
      <w:r>
        <w:t>our facility</w:t>
      </w:r>
      <w:r w:rsidRPr="00A51B9D">
        <w:t xml:space="preserve"> must present a Social Distancing Risk Assessment</w:t>
      </w:r>
      <w:r>
        <w:t xml:space="preserve"> in advance for review and approval. This must include the actions intended to ensure hygiene and cleanliness during and after the work.</w:t>
      </w:r>
    </w:p>
    <w:p w14:paraId="6B819D48" w14:textId="77777777" w:rsidR="00144C58" w:rsidRDefault="00144C58" w:rsidP="00144C58"/>
    <w:p w14:paraId="667BBD54" w14:textId="77777777" w:rsidR="00144C58" w:rsidRPr="00A41F8A" w:rsidRDefault="00144C58" w:rsidP="00144C58">
      <w:pPr>
        <w:rPr>
          <w:b/>
          <w:bCs/>
        </w:rPr>
      </w:pPr>
      <w:r w:rsidRPr="00A41F8A">
        <w:rPr>
          <w:b/>
          <w:bCs/>
        </w:rPr>
        <w:t>Client Meetings</w:t>
      </w:r>
    </w:p>
    <w:p w14:paraId="341B2831" w14:textId="77777777" w:rsidR="00144C58" w:rsidRDefault="00144C58" w:rsidP="00144C58"/>
    <w:p w14:paraId="10E1B021" w14:textId="77777777" w:rsidR="00144C58" w:rsidRDefault="00144C58" w:rsidP="00144C58">
      <w:r>
        <w:t>Where employees are required to visit customer’s premises this is to be undertaken via web/telephone conference as the first choice where possible. If it is necessary to visit site (e.g. for physical surveying) then the following precautions are to be observed:</w:t>
      </w:r>
    </w:p>
    <w:p w14:paraId="3D2E8AAD" w14:textId="77777777" w:rsidR="00144C58" w:rsidRDefault="00144C58" w:rsidP="00144C58"/>
    <w:p w14:paraId="3D8ADA87" w14:textId="77777777" w:rsidR="00144C58" w:rsidRDefault="00144C58" w:rsidP="00144C58">
      <w:pPr>
        <w:pStyle w:val="ListParagraph"/>
        <w:numPr>
          <w:ilvl w:val="0"/>
          <w:numId w:val="18"/>
        </w:numPr>
      </w:pPr>
      <w:r>
        <w:t>Verify site rules and arrangements are suitable in advance (e.g. the client’s risk assessment)</w:t>
      </w:r>
    </w:p>
    <w:p w14:paraId="12EE320E" w14:textId="77777777" w:rsidR="00144C58" w:rsidRDefault="00144C58" w:rsidP="00144C58">
      <w:pPr>
        <w:pStyle w:val="ListParagraph"/>
        <w:numPr>
          <w:ilvl w:val="0"/>
          <w:numId w:val="18"/>
        </w:numPr>
      </w:pPr>
      <w:r>
        <w:t>Maintain social distance of 2m when working on site.</w:t>
      </w:r>
    </w:p>
    <w:p w14:paraId="570301BA" w14:textId="77777777" w:rsidR="00144C58" w:rsidRDefault="00144C58" w:rsidP="00144C58">
      <w:pPr>
        <w:pStyle w:val="ListParagraph"/>
        <w:numPr>
          <w:ilvl w:val="0"/>
          <w:numId w:val="18"/>
        </w:numPr>
      </w:pPr>
      <w:r>
        <w:t>Masks are to be carried to each site and used as deemed appropriate for the task.</w:t>
      </w:r>
    </w:p>
    <w:p w14:paraId="296610B7" w14:textId="77777777" w:rsidR="00144C58" w:rsidRDefault="00144C58" w:rsidP="00144C58">
      <w:pPr>
        <w:pStyle w:val="ListParagraph"/>
        <w:numPr>
          <w:ilvl w:val="0"/>
          <w:numId w:val="18"/>
        </w:numPr>
      </w:pPr>
      <w:r>
        <w:t>Driving alone is to be the first choice of travel. Use public transport in line with government guidance if unavoidable.</w:t>
      </w:r>
    </w:p>
    <w:p w14:paraId="4B9C15A5" w14:textId="77777777" w:rsidR="00144C58" w:rsidRDefault="00144C58" w:rsidP="00144C58">
      <w:pPr>
        <w:pStyle w:val="ListParagraph"/>
        <w:numPr>
          <w:ilvl w:val="0"/>
          <w:numId w:val="18"/>
        </w:numPr>
      </w:pPr>
      <w:r>
        <w:t>Politely avoid shaking hands with clients.</w:t>
      </w:r>
    </w:p>
    <w:p w14:paraId="3DF73AA0" w14:textId="77777777" w:rsidR="00144C58" w:rsidRDefault="00144C58" w:rsidP="00144C58">
      <w:pPr>
        <w:pStyle w:val="ListParagraph"/>
        <w:numPr>
          <w:ilvl w:val="0"/>
          <w:numId w:val="18"/>
        </w:numPr>
      </w:pPr>
      <w:r>
        <w:t xml:space="preserve">All company site documents are to move to email e-signature as the first </w:t>
      </w:r>
      <w:proofErr w:type="gramStart"/>
      <w:r>
        <w:t>choice, or</w:t>
      </w:r>
      <w:proofErr w:type="gramEnd"/>
      <w:r>
        <w:t xml:space="preserve"> be signed on behalf of a client if required.</w:t>
      </w:r>
    </w:p>
    <w:p w14:paraId="5090E43D" w14:textId="77777777" w:rsidR="00144C58" w:rsidRDefault="00144C58" w:rsidP="00144C58"/>
    <w:p w14:paraId="6190E960" w14:textId="77777777" w:rsidR="00144C58" w:rsidRPr="006F792A" w:rsidRDefault="00144C58" w:rsidP="00144C58">
      <w:pPr>
        <w:rPr>
          <w:b/>
          <w:bCs/>
        </w:rPr>
      </w:pPr>
      <w:r w:rsidRPr="006F792A">
        <w:rPr>
          <w:b/>
          <w:bCs/>
        </w:rPr>
        <w:t>Wellbeing</w:t>
      </w:r>
    </w:p>
    <w:p w14:paraId="0F55F353" w14:textId="77777777" w:rsidR="00144C58" w:rsidRDefault="00144C58" w:rsidP="00144C58"/>
    <w:p w14:paraId="6F647CC2" w14:textId="77777777" w:rsidR="00144C58" w:rsidRDefault="00144C58" w:rsidP="00144C58">
      <w:r>
        <w:t xml:space="preserve">During this challenging time in which we find ourselves, the mental health of our team remains a top priority. If you are struggling to cope with isolation, illness, bereavement, anxiety, </w:t>
      </w:r>
      <w:proofErr w:type="gramStart"/>
      <w:r>
        <w:t>stress</w:t>
      </w:r>
      <w:proofErr w:type="gramEnd"/>
      <w:r>
        <w:t xml:space="preserve"> or any other condition/situation you are not alone, and the management team and our external advisors are available to support impartially and confidentiality. Please make contact without delay to start the conversation and we will make an action plan together.</w:t>
      </w:r>
      <w:r>
        <w:br w:type="page"/>
      </w:r>
    </w:p>
    <w:p w14:paraId="7D1314DC" w14:textId="77777777" w:rsidR="00144C58" w:rsidRPr="00C514C2" w:rsidRDefault="00144C58" w:rsidP="00144C58">
      <w:pPr>
        <w:rPr>
          <w:b/>
          <w:bCs/>
          <w:color w:val="0070C0"/>
          <w:sz w:val="28"/>
          <w:szCs w:val="28"/>
        </w:rPr>
      </w:pPr>
      <w:r>
        <w:rPr>
          <w:b/>
          <w:bCs/>
          <w:color w:val="0070C0"/>
          <w:sz w:val="28"/>
          <w:szCs w:val="28"/>
        </w:rPr>
        <w:lastRenderedPageBreak/>
        <w:t>Office</w:t>
      </w:r>
      <w:r w:rsidRPr="00C514C2">
        <w:rPr>
          <w:b/>
          <w:bCs/>
          <w:color w:val="0070C0"/>
          <w:sz w:val="28"/>
          <w:szCs w:val="28"/>
        </w:rPr>
        <w:t xml:space="preserve"> Reoccupation </w:t>
      </w:r>
      <w:r>
        <w:rPr>
          <w:b/>
          <w:bCs/>
          <w:color w:val="0070C0"/>
          <w:sz w:val="28"/>
          <w:szCs w:val="28"/>
        </w:rPr>
        <w:t>Checklist</w:t>
      </w:r>
    </w:p>
    <w:p w14:paraId="60143BD3" w14:textId="77777777" w:rsidR="00144C58" w:rsidRDefault="00144C58" w:rsidP="00144C58"/>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57" w:type="dxa"/>
          <w:left w:w="57" w:type="dxa"/>
          <w:bottom w:w="57" w:type="dxa"/>
          <w:right w:w="57" w:type="dxa"/>
        </w:tblCellMar>
        <w:tblLook w:val="04A0" w:firstRow="1" w:lastRow="0" w:firstColumn="1" w:lastColumn="0" w:noHBand="0" w:noVBand="1"/>
      </w:tblPr>
      <w:tblGrid>
        <w:gridCol w:w="1604"/>
        <w:gridCol w:w="3210"/>
        <w:gridCol w:w="1604"/>
        <w:gridCol w:w="3210"/>
      </w:tblGrid>
      <w:tr w:rsidR="00144C58" w14:paraId="7500914E" w14:textId="77777777" w:rsidTr="00144C58">
        <w:tc>
          <w:tcPr>
            <w:tcW w:w="1604" w:type="dxa"/>
            <w:shd w:val="clear" w:color="auto" w:fill="0070C0"/>
          </w:tcPr>
          <w:p w14:paraId="0347E9E5" w14:textId="77777777" w:rsidR="00144C58" w:rsidRPr="003B1A46" w:rsidRDefault="00144C58" w:rsidP="00144C58">
            <w:pPr>
              <w:jc w:val="center"/>
              <w:rPr>
                <w:b/>
                <w:bCs/>
                <w:color w:val="FFFFFF" w:themeColor="background1"/>
              </w:rPr>
            </w:pPr>
            <w:r w:rsidRPr="003B1A46">
              <w:rPr>
                <w:b/>
                <w:bCs/>
                <w:color w:val="FFFFFF" w:themeColor="background1"/>
              </w:rPr>
              <w:t>Location</w:t>
            </w:r>
          </w:p>
        </w:tc>
        <w:tc>
          <w:tcPr>
            <w:tcW w:w="8024" w:type="dxa"/>
            <w:gridSpan w:val="3"/>
          </w:tcPr>
          <w:p w14:paraId="78E49A4E" w14:textId="77777777" w:rsidR="00144C58" w:rsidRDefault="00144C58" w:rsidP="00144C58">
            <w:pPr>
              <w:jc w:val="center"/>
            </w:pPr>
          </w:p>
        </w:tc>
      </w:tr>
      <w:tr w:rsidR="00144C58" w14:paraId="146A40C5" w14:textId="77777777" w:rsidTr="00144C58">
        <w:tc>
          <w:tcPr>
            <w:tcW w:w="1604" w:type="dxa"/>
            <w:shd w:val="clear" w:color="auto" w:fill="0070C0"/>
          </w:tcPr>
          <w:p w14:paraId="31D34E8E" w14:textId="77777777" w:rsidR="00144C58" w:rsidRPr="003B1A46" w:rsidRDefault="00144C58" w:rsidP="00144C58">
            <w:pPr>
              <w:jc w:val="center"/>
              <w:rPr>
                <w:b/>
                <w:bCs/>
                <w:color w:val="FFFFFF" w:themeColor="background1"/>
              </w:rPr>
            </w:pPr>
            <w:r w:rsidRPr="003B1A46">
              <w:rPr>
                <w:b/>
                <w:bCs/>
                <w:color w:val="FFFFFF" w:themeColor="background1"/>
              </w:rPr>
              <w:t>Date</w:t>
            </w:r>
          </w:p>
        </w:tc>
        <w:tc>
          <w:tcPr>
            <w:tcW w:w="3210" w:type="dxa"/>
          </w:tcPr>
          <w:p w14:paraId="127962BF" w14:textId="77777777" w:rsidR="00144C58" w:rsidRDefault="00144C58" w:rsidP="00144C58">
            <w:pPr>
              <w:jc w:val="center"/>
            </w:pPr>
          </w:p>
        </w:tc>
        <w:tc>
          <w:tcPr>
            <w:tcW w:w="1604" w:type="dxa"/>
            <w:shd w:val="clear" w:color="auto" w:fill="0070C0"/>
          </w:tcPr>
          <w:p w14:paraId="55CE05F6" w14:textId="77777777" w:rsidR="00144C58" w:rsidRPr="003B1A46" w:rsidRDefault="00144C58" w:rsidP="00144C58">
            <w:pPr>
              <w:jc w:val="center"/>
              <w:rPr>
                <w:b/>
                <w:bCs/>
              </w:rPr>
            </w:pPr>
            <w:r w:rsidRPr="003B1A46">
              <w:rPr>
                <w:b/>
                <w:bCs/>
                <w:color w:val="FFFFFF" w:themeColor="background1"/>
              </w:rPr>
              <w:t>Assessor</w:t>
            </w:r>
          </w:p>
        </w:tc>
        <w:tc>
          <w:tcPr>
            <w:tcW w:w="3210" w:type="dxa"/>
          </w:tcPr>
          <w:p w14:paraId="5BC7A0A2" w14:textId="77777777" w:rsidR="00144C58" w:rsidRDefault="00144C58" w:rsidP="00144C58">
            <w:pPr>
              <w:jc w:val="center"/>
            </w:pPr>
          </w:p>
        </w:tc>
      </w:tr>
    </w:tbl>
    <w:p w14:paraId="4B4377D8" w14:textId="77777777" w:rsidR="00144C58" w:rsidRDefault="00144C58" w:rsidP="00144C58"/>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57" w:type="dxa"/>
          <w:left w:w="57" w:type="dxa"/>
          <w:bottom w:w="57" w:type="dxa"/>
          <w:right w:w="57" w:type="dxa"/>
        </w:tblCellMar>
        <w:tblLook w:val="04A0" w:firstRow="1" w:lastRow="0" w:firstColumn="1" w:lastColumn="0" w:noHBand="0" w:noVBand="1"/>
      </w:tblPr>
      <w:tblGrid>
        <w:gridCol w:w="802"/>
        <w:gridCol w:w="4012"/>
        <w:gridCol w:w="4011"/>
        <w:gridCol w:w="803"/>
      </w:tblGrid>
      <w:tr w:rsidR="00144C58" w:rsidRPr="003B1A46" w14:paraId="10135394" w14:textId="77777777" w:rsidTr="00144C58">
        <w:trPr>
          <w:cantSplit/>
          <w:tblHeader/>
        </w:trPr>
        <w:tc>
          <w:tcPr>
            <w:tcW w:w="802" w:type="dxa"/>
            <w:tcBorders>
              <w:bottom w:val="single" w:sz="4" w:space="0" w:color="808080" w:themeColor="background1" w:themeShade="80"/>
            </w:tcBorders>
            <w:shd w:val="clear" w:color="auto" w:fill="0070C0"/>
          </w:tcPr>
          <w:p w14:paraId="76596EBC" w14:textId="77777777" w:rsidR="00144C58" w:rsidRPr="003B1A46" w:rsidRDefault="00144C58" w:rsidP="00144C58">
            <w:pPr>
              <w:rPr>
                <w:b/>
                <w:bCs/>
                <w:color w:val="FFFFFF" w:themeColor="background1"/>
              </w:rPr>
            </w:pPr>
            <w:r>
              <w:rPr>
                <w:b/>
                <w:bCs/>
                <w:color w:val="FFFFFF" w:themeColor="background1"/>
              </w:rPr>
              <w:t>ID</w:t>
            </w:r>
          </w:p>
        </w:tc>
        <w:tc>
          <w:tcPr>
            <w:tcW w:w="4012" w:type="dxa"/>
            <w:tcBorders>
              <w:bottom w:val="single" w:sz="4" w:space="0" w:color="808080" w:themeColor="background1" w:themeShade="80"/>
            </w:tcBorders>
            <w:shd w:val="clear" w:color="auto" w:fill="0070C0"/>
          </w:tcPr>
          <w:p w14:paraId="5FFA1742" w14:textId="77777777" w:rsidR="00144C58" w:rsidRPr="003B1A46" w:rsidRDefault="00144C58" w:rsidP="00144C58">
            <w:pPr>
              <w:rPr>
                <w:b/>
                <w:bCs/>
                <w:color w:val="FFFFFF" w:themeColor="background1"/>
              </w:rPr>
            </w:pPr>
            <w:r w:rsidRPr="003B1A46">
              <w:rPr>
                <w:b/>
                <w:bCs/>
                <w:color w:val="FFFFFF" w:themeColor="background1"/>
              </w:rPr>
              <w:t>Consideration</w:t>
            </w:r>
          </w:p>
        </w:tc>
        <w:tc>
          <w:tcPr>
            <w:tcW w:w="4011" w:type="dxa"/>
            <w:tcBorders>
              <w:bottom w:val="single" w:sz="4" w:space="0" w:color="808080" w:themeColor="background1" w:themeShade="80"/>
            </w:tcBorders>
            <w:shd w:val="clear" w:color="auto" w:fill="0070C0"/>
          </w:tcPr>
          <w:p w14:paraId="185B2DA6" w14:textId="77777777" w:rsidR="00144C58" w:rsidRPr="003B1A46" w:rsidRDefault="00144C58" w:rsidP="00144C58">
            <w:pPr>
              <w:rPr>
                <w:b/>
                <w:bCs/>
                <w:color w:val="FFFFFF" w:themeColor="background1"/>
              </w:rPr>
            </w:pPr>
            <w:r>
              <w:rPr>
                <w:b/>
                <w:bCs/>
                <w:color w:val="FFFFFF" w:themeColor="background1"/>
              </w:rPr>
              <w:t xml:space="preserve">Comments / </w:t>
            </w:r>
            <w:r w:rsidRPr="003B1A46">
              <w:rPr>
                <w:b/>
                <w:bCs/>
                <w:color w:val="FFFFFF" w:themeColor="background1"/>
              </w:rPr>
              <w:t>Actions</w:t>
            </w:r>
          </w:p>
        </w:tc>
        <w:tc>
          <w:tcPr>
            <w:tcW w:w="803" w:type="dxa"/>
            <w:tcBorders>
              <w:bottom w:val="single" w:sz="4" w:space="0" w:color="808080" w:themeColor="background1" w:themeShade="80"/>
            </w:tcBorders>
            <w:shd w:val="clear" w:color="auto" w:fill="0070C0"/>
          </w:tcPr>
          <w:p w14:paraId="7CF2F7A4" w14:textId="77777777" w:rsidR="00144C58" w:rsidRPr="003B1A46" w:rsidRDefault="00144C58" w:rsidP="00144C58">
            <w:pPr>
              <w:jc w:val="center"/>
              <w:rPr>
                <w:b/>
                <w:bCs/>
                <w:color w:val="FFFFFF" w:themeColor="background1"/>
              </w:rPr>
            </w:pPr>
            <w:r w:rsidRPr="003B1A46">
              <w:rPr>
                <w:b/>
                <w:bCs/>
                <w:color w:val="FFFFFF" w:themeColor="background1"/>
              </w:rPr>
              <w:t>Closed</w:t>
            </w:r>
          </w:p>
        </w:tc>
      </w:tr>
      <w:tr w:rsidR="00144C58" w14:paraId="613B3569" w14:textId="77777777" w:rsidTr="00144C58">
        <w:trPr>
          <w:cantSplit/>
        </w:trPr>
        <w:tc>
          <w:tcPr>
            <w:tcW w:w="802" w:type="dxa"/>
            <w:tcBorders>
              <w:right w:val="nil"/>
            </w:tcBorders>
            <w:shd w:val="clear" w:color="auto" w:fill="D9D9D9" w:themeFill="background1" w:themeFillShade="D9"/>
          </w:tcPr>
          <w:p w14:paraId="507A1820" w14:textId="77777777" w:rsidR="00144C58" w:rsidRDefault="00144C58" w:rsidP="00144C58">
            <w:pPr>
              <w:keepNext/>
            </w:pPr>
            <w:r>
              <w:t>1.0</w:t>
            </w:r>
          </w:p>
        </w:tc>
        <w:tc>
          <w:tcPr>
            <w:tcW w:w="4012" w:type="dxa"/>
            <w:tcBorders>
              <w:left w:val="nil"/>
              <w:right w:val="nil"/>
            </w:tcBorders>
            <w:shd w:val="clear" w:color="auto" w:fill="D9D9D9" w:themeFill="background1" w:themeFillShade="D9"/>
          </w:tcPr>
          <w:p w14:paraId="76FC68C6" w14:textId="77777777" w:rsidR="00144C58" w:rsidRDefault="00144C58" w:rsidP="00144C58">
            <w:pPr>
              <w:keepNext/>
            </w:pPr>
            <w:r>
              <w:t>Communication</w:t>
            </w:r>
          </w:p>
        </w:tc>
        <w:tc>
          <w:tcPr>
            <w:tcW w:w="4011" w:type="dxa"/>
            <w:tcBorders>
              <w:left w:val="nil"/>
              <w:right w:val="nil"/>
            </w:tcBorders>
            <w:shd w:val="clear" w:color="auto" w:fill="D9D9D9" w:themeFill="background1" w:themeFillShade="D9"/>
          </w:tcPr>
          <w:p w14:paraId="4C4C7C60" w14:textId="77777777" w:rsidR="00144C58" w:rsidRDefault="00144C58" w:rsidP="00144C58">
            <w:pPr>
              <w:keepNext/>
            </w:pPr>
          </w:p>
        </w:tc>
        <w:tc>
          <w:tcPr>
            <w:tcW w:w="803" w:type="dxa"/>
            <w:tcBorders>
              <w:left w:val="nil"/>
            </w:tcBorders>
            <w:shd w:val="clear" w:color="auto" w:fill="D9D9D9" w:themeFill="background1" w:themeFillShade="D9"/>
          </w:tcPr>
          <w:p w14:paraId="2D4C3FE0" w14:textId="77777777" w:rsidR="00144C58" w:rsidRPr="006A5E71" w:rsidRDefault="00144C58" w:rsidP="00144C58">
            <w:pPr>
              <w:keepNext/>
              <w:jc w:val="center"/>
            </w:pPr>
            <w:r w:rsidRPr="006A5E71">
              <w:t>(</w:t>
            </w:r>
            <w:r w:rsidRPr="006A5E71">
              <w:sym w:font="Wingdings" w:char="F0FC"/>
            </w:r>
            <w:r w:rsidRPr="006A5E71">
              <w:t>)</w:t>
            </w:r>
          </w:p>
        </w:tc>
      </w:tr>
      <w:tr w:rsidR="00144C58" w14:paraId="72DD3FE3" w14:textId="77777777" w:rsidTr="00144C58">
        <w:trPr>
          <w:cantSplit/>
        </w:trPr>
        <w:tc>
          <w:tcPr>
            <w:tcW w:w="802" w:type="dxa"/>
          </w:tcPr>
          <w:p w14:paraId="377CF076" w14:textId="77777777" w:rsidR="00144C58" w:rsidRDefault="00144C58" w:rsidP="00144C58">
            <w:r>
              <w:t>1.1</w:t>
            </w:r>
          </w:p>
        </w:tc>
        <w:tc>
          <w:tcPr>
            <w:tcW w:w="4012" w:type="dxa"/>
          </w:tcPr>
          <w:p w14:paraId="4F21A73F" w14:textId="77777777" w:rsidR="00144C58" w:rsidRDefault="00144C58" w:rsidP="00144C58">
            <w:r>
              <w:t>Has the policy been issued to and acknowledged by all workers?</w:t>
            </w:r>
          </w:p>
        </w:tc>
        <w:tc>
          <w:tcPr>
            <w:tcW w:w="4011" w:type="dxa"/>
          </w:tcPr>
          <w:p w14:paraId="591A078F" w14:textId="77777777" w:rsidR="00144C58" w:rsidRDefault="00144C58" w:rsidP="00144C58"/>
        </w:tc>
        <w:tc>
          <w:tcPr>
            <w:tcW w:w="803" w:type="dxa"/>
          </w:tcPr>
          <w:p w14:paraId="56A0D376" w14:textId="77777777" w:rsidR="00144C58" w:rsidRDefault="00144C58" w:rsidP="00144C58">
            <w:pPr>
              <w:jc w:val="center"/>
            </w:pPr>
          </w:p>
        </w:tc>
      </w:tr>
      <w:tr w:rsidR="00144C58" w14:paraId="2216DF96" w14:textId="77777777" w:rsidTr="00144C58">
        <w:trPr>
          <w:cantSplit/>
        </w:trPr>
        <w:tc>
          <w:tcPr>
            <w:tcW w:w="802" w:type="dxa"/>
          </w:tcPr>
          <w:p w14:paraId="2CE8E87E" w14:textId="77777777" w:rsidR="00144C58" w:rsidRDefault="00144C58" w:rsidP="00144C58">
            <w:r>
              <w:t>1.2</w:t>
            </w:r>
          </w:p>
        </w:tc>
        <w:tc>
          <w:tcPr>
            <w:tcW w:w="4012" w:type="dxa"/>
          </w:tcPr>
          <w:p w14:paraId="7E2BFB84" w14:textId="77777777" w:rsidR="00144C58" w:rsidRDefault="00144C58" w:rsidP="00144C58">
            <w:r>
              <w:t>Does the policy need to be translated for any non-English speaking workers?</w:t>
            </w:r>
          </w:p>
        </w:tc>
        <w:tc>
          <w:tcPr>
            <w:tcW w:w="4011" w:type="dxa"/>
          </w:tcPr>
          <w:p w14:paraId="785CFDAC" w14:textId="77777777" w:rsidR="00144C58" w:rsidRDefault="00144C58" w:rsidP="00144C58"/>
        </w:tc>
        <w:tc>
          <w:tcPr>
            <w:tcW w:w="803" w:type="dxa"/>
          </w:tcPr>
          <w:p w14:paraId="227CA01B" w14:textId="77777777" w:rsidR="00144C58" w:rsidRDefault="00144C58" w:rsidP="00144C58">
            <w:pPr>
              <w:jc w:val="center"/>
            </w:pPr>
          </w:p>
        </w:tc>
      </w:tr>
      <w:tr w:rsidR="00144C58" w14:paraId="26B95337" w14:textId="77777777" w:rsidTr="00144C58">
        <w:trPr>
          <w:cantSplit/>
        </w:trPr>
        <w:tc>
          <w:tcPr>
            <w:tcW w:w="802" w:type="dxa"/>
            <w:tcBorders>
              <w:bottom w:val="single" w:sz="4" w:space="0" w:color="808080" w:themeColor="background1" w:themeShade="80"/>
            </w:tcBorders>
          </w:tcPr>
          <w:p w14:paraId="628C44AC" w14:textId="77777777" w:rsidR="00144C58" w:rsidRDefault="00144C58" w:rsidP="00144C58">
            <w:r>
              <w:t>1.3</w:t>
            </w:r>
          </w:p>
        </w:tc>
        <w:tc>
          <w:tcPr>
            <w:tcW w:w="4012" w:type="dxa"/>
            <w:tcBorders>
              <w:bottom w:val="single" w:sz="4" w:space="0" w:color="808080" w:themeColor="background1" w:themeShade="80"/>
            </w:tcBorders>
          </w:tcPr>
          <w:p w14:paraId="3A3369C1" w14:textId="77777777" w:rsidR="00144C58" w:rsidRDefault="00144C58" w:rsidP="00144C58">
            <w:r>
              <w:t>Are awareness posters displayed in key locations around the office/welfare areas?</w:t>
            </w:r>
          </w:p>
        </w:tc>
        <w:tc>
          <w:tcPr>
            <w:tcW w:w="4011" w:type="dxa"/>
            <w:tcBorders>
              <w:bottom w:val="single" w:sz="4" w:space="0" w:color="808080" w:themeColor="background1" w:themeShade="80"/>
            </w:tcBorders>
          </w:tcPr>
          <w:p w14:paraId="616CE0D6" w14:textId="77777777" w:rsidR="00144C58" w:rsidRDefault="00144C58" w:rsidP="00144C58"/>
        </w:tc>
        <w:tc>
          <w:tcPr>
            <w:tcW w:w="803" w:type="dxa"/>
            <w:tcBorders>
              <w:bottom w:val="single" w:sz="4" w:space="0" w:color="808080" w:themeColor="background1" w:themeShade="80"/>
            </w:tcBorders>
          </w:tcPr>
          <w:p w14:paraId="28FA55C6" w14:textId="77777777" w:rsidR="00144C58" w:rsidRDefault="00144C58" w:rsidP="00144C58">
            <w:pPr>
              <w:jc w:val="center"/>
            </w:pPr>
          </w:p>
        </w:tc>
      </w:tr>
      <w:tr w:rsidR="00144C58" w14:paraId="6D1C8ECD" w14:textId="77777777" w:rsidTr="00144C58">
        <w:trPr>
          <w:cantSplit/>
        </w:trPr>
        <w:tc>
          <w:tcPr>
            <w:tcW w:w="802" w:type="dxa"/>
            <w:tcBorders>
              <w:right w:val="nil"/>
            </w:tcBorders>
            <w:shd w:val="clear" w:color="auto" w:fill="D9D9D9" w:themeFill="background1" w:themeFillShade="D9"/>
          </w:tcPr>
          <w:p w14:paraId="2EBA26FE" w14:textId="77777777" w:rsidR="00144C58" w:rsidRDefault="00144C58" w:rsidP="00144C58">
            <w:pPr>
              <w:keepNext/>
            </w:pPr>
            <w:r>
              <w:t>2.0</w:t>
            </w:r>
          </w:p>
        </w:tc>
        <w:tc>
          <w:tcPr>
            <w:tcW w:w="4012" w:type="dxa"/>
            <w:tcBorders>
              <w:left w:val="nil"/>
              <w:right w:val="nil"/>
            </w:tcBorders>
            <w:shd w:val="clear" w:color="auto" w:fill="D9D9D9" w:themeFill="background1" w:themeFillShade="D9"/>
          </w:tcPr>
          <w:p w14:paraId="3676B916" w14:textId="77777777" w:rsidR="00144C58" w:rsidRDefault="00144C58" w:rsidP="00144C58">
            <w:pPr>
              <w:keepNext/>
            </w:pPr>
            <w:r>
              <w:t>Housekeeping</w:t>
            </w:r>
          </w:p>
        </w:tc>
        <w:tc>
          <w:tcPr>
            <w:tcW w:w="4011" w:type="dxa"/>
            <w:tcBorders>
              <w:left w:val="nil"/>
              <w:right w:val="nil"/>
            </w:tcBorders>
            <w:shd w:val="clear" w:color="auto" w:fill="D9D9D9" w:themeFill="background1" w:themeFillShade="D9"/>
          </w:tcPr>
          <w:p w14:paraId="03A76088" w14:textId="77777777" w:rsidR="00144C58" w:rsidRDefault="00144C58" w:rsidP="00144C58">
            <w:pPr>
              <w:keepNext/>
            </w:pPr>
          </w:p>
        </w:tc>
        <w:tc>
          <w:tcPr>
            <w:tcW w:w="803" w:type="dxa"/>
            <w:tcBorders>
              <w:left w:val="nil"/>
            </w:tcBorders>
            <w:shd w:val="clear" w:color="auto" w:fill="D9D9D9" w:themeFill="background1" w:themeFillShade="D9"/>
          </w:tcPr>
          <w:p w14:paraId="472EE539" w14:textId="77777777" w:rsidR="00144C58" w:rsidRDefault="00144C58" w:rsidP="00144C58">
            <w:pPr>
              <w:keepNext/>
              <w:jc w:val="center"/>
            </w:pPr>
          </w:p>
        </w:tc>
      </w:tr>
      <w:tr w:rsidR="00144C58" w14:paraId="0A201C14" w14:textId="77777777" w:rsidTr="00144C58">
        <w:trPr>
          <w:cantSplit/>
        </w:trPr>
        <w:tc>
          <w:tcPr>
            <w:tcW w:w="802" w:type="dxa"/>
            <w:tcBorders>
              <w:bottom w:val="single" w:sz="4" w:space="0" w:color="808080" w:themeColor="background1" w:themeShade="80"/>
            </w:tcBorders>
          </w:tcPr>
          <w:p w14:paraId="7B9F392B" w14:textId="77777777" w:rsidR="00144C58" w:rsidRDefault="00144C58" w:rsidP="00144C58">
            <w:r>
              <w:t>2.1</w:t>
            </w:r>
          </w:p>
        </w:tc>
        <w:tc>
          <w:tcPr>
            <w:tcW w:w="4012" w:type="dxa"/>
            <w:tcBorders>
              <w:bottom w:val="single" w:sz="4" w:space="0" w:color="808080" w:themeColor="background1" w:themeShade="80"/>
            </w:tcBorders>
          </w:tcPr>
          <w:p w14:paraId="266119A3" w14:textId="77777777" w:rsidR="00144C58" w:rsidRDefault="00144C58" w:rsidP="00144C58">
            <w:r>
              <w:t>Have there been any security or maintenance/housekeeping issues during lockdown that need addressing?</w:t>
            </w:r>
          </w:p>
        </w:tc>
        <w:tc>
          <w:tcPr>
            <w:tcW w:w="4011" w:type="dxa"/>
            <w:tcBorders>
              <w:bottom w:val="single" w:sz="4" w:space="0" w:color="808080" w:themeColor="background1" w:themeShade="80"/>
            </w:tcBorders>
          </w:tcPr>
          <w:p w14:paraId="76215528" w14:textId="77777777" w:rsidR="00144C58" w:rsidRDefault="00144C58" w:rsidP="00144C58"/>
        </w:tc>
        <w:tc>
          <w:tcPr>
            <w:tcW w:w="803" w:type="dxa"/>
            <w:tcBorders>
              <w:bottom w:val="single" w:sz="4" w:space="0" w:color="808080" w:themeColor="background1" w:themeShade="80"/>
            </w:tcBorders>
          </w:tcPr>
          <w:p w14:paraId="77CCE2A7" w14:textId="77777777" w:rsidR="00144C58" w:rsidRDefault="00144C58" w:rsidP="00144C58">
            <w:pPr>
              <w:jc w:val="center"/>
            </w:pPr>
          </w:p>
        </w:tc>
      </w:tr>
      <w:tr w:rsidR="00144C58" w14:paraId="38E044D0" w14:textId="77777777" w:rsidTr="00144C58">
        <w:trPr>
          <w:cantSplit/>
        </w:trPr>
        <w:tc>
          <w:tcPr>
            <w:tcW w:w="802" w:type="dxa"/>
            <w:tcBorders>
              <w:bottom w:val="single" w:sz="4" w:space="0" w:color="808080" w:themeColor="background1" w:themeShade="80"/>
            </w:tcBorders>
          </w:tcPr>
          <w:p w14:paraId="0CE1E50A" w14:textId="77777777" w:rsidR="00144C58" w:rsidRDefault="00144C58" w:rsidP="00144C58">
            <w:r>
              <w:t>2.2</w:t>
            </w:r>
          </w:p>
        </w:tc>
        <w:tc>
          <w:tcPr>
            <w:tcW w:w="4012" w:type="dxa"/>
            <w:tcBorders>
              <w:bottom w:val="single" w:sz="4" w:space="0" w:color="808080" w:themeColor="background1" w:themeShade="80"/>
            </w:tcBorders>
          </w:tcPr>
          <w:p w14:paraId="511C65D5" w14:textId="77777777" w:rsidR="00144C58" w:rsidRDefault="00144C58" w:rsidP="00144C58">
            <w:r>
              <w:t>Have the office/welfare areas been cleaned as normal arrangements? Does a deep-clean need to be arranged?</w:t>
            </w:r>
          </w:p>
        </w:tc>
        <w:tc>
          <w:tcPr>
            <w:tcW w:w="4011" w:type="dxa"/>
            <w:tcBorders>
              <w:bottom w:val="single" w:sz="4" w:space="0" w:color="808080" w:themeColor="background1" w:themeShade="80"/>
            </w:tcBorders>
          </w:tcPr>
          <w:p w14:paraId="497B74DE" w14:textId="77777777" w:rsidR="00144C58" w:rsidRDefault="00144C58" w:rsidP="00144C58"/>
        </w:tc>
        <w:tc>
          <w:tcPr>
            <w:tcW w:w="803" w:type="dxa"/>
            <w:tcBorders>
              <w:bottom w:val="single" w:sz="4" w:space="0" w:color="808080" w:themeColor="background1" w:themeShade="80"/>
            </w:tcBorders>
          </w:tcPr>
          <w:p w14:paraId="203F5659" w14:textId="77777777" w:rsidR="00144C58" w:rsidRDefault="00144C58" w:rsidP="00144C58">
            <w:pPr>
              <w:jc w:val="center"/>
            </w:pPr>
          </w:p>
        </w:tc>
      </w:tr>
      <w:tr w:rsidR="00144C58" w14:paraId="7B5F3547" w14:textId="77777777" w:rsidTr="00144C58">
        <w:trPr>
          <w:cantSplit/>
        </w:trPr>
        <w:tc>
          <w:tcPr>
            <w:tcW w:w="802" w:type="dxa"/>
            <w:tcBorders>
              <w:bottom w:val="single" w:sz="4" w:space="0" w:color="808080" w:themeColor="background1" w:themeShade="80"/>
            </w:tcBorders>
          </w:tcPr>
          <w:p w14:paraId="0EBCA70C" w14:textId="77777777" w:rsidR="00144C58" w:rsidRDefault="00144C58" w:rsidP="00144C58">
            <w:r>
              <w:t>2.3</w:t>
            </w:r>
          </w:p>
        </w:tc>
        <w:tc>
          <w:tcPr>
            <w:tcW w:w="4012" w:type="dxa"/>
            <w:tcBorders>
              <w:bottom w:val="single" w:sz="4" w:space="0" w:color="808080" w:themeColor="background1" w:themeShade="80"/>
            </w:tcBorders>
          </w:tcPr>
          <w:p w14:paraId="766135C6" w14:textId="77777777" w:rsidR="00144C58" w:rsidRDefault="00144C58" w:rsidP="00144C58">
            <w:r>
              <w:t>Do ongoing cleaning arrangements need enhancing? e.g. daily cleaning of shared facilities, handles, switches, keypads etc.</w:t>
            </w:r>
          </w:p>
          <w:p w14:paraId="0A58D289" w14:textId="77777777" w:rsidR="00144C58" w:rsidRDefault="00144C58" w:rsidP="00144C58">
            <w:r>
              <w:t>Are products in stock?</w:t>
            </w:r>
          </w:p>
        </w:tc>
        <w:tc>
          <w:tcPr>
            <w:tcW w:w="4011" w:type="dxa"/>
            <w:tcBorders>
              <w:bottom w:val="single" w:sz="4" w:space="0" w:color="808080" w:themeColor="background1" w:themeShade="80"/>
            </w:tcBorders>
          </w:tcPr>
          <w:p w14:paraId="0C9190F0" w14:textId="77777777" w:rsidR="00144C58" w:rsidRDefault="00144C58" w:rsidP="00144C58"/>
        </w:tc>
        <w:tc>
          <w:tcPr>
            <w:tcW w:w="803" w:type="dxa"/>
            <w:tcBorders>
              <w:bottom w:val="single" w:sz="4" w:space="0" w:color="808080" w:themeColor="background1" w:themeShade="80"/>
            </w:tcBorders>
          </w:tcPr>
          <w:p w14:paraId="4771FF62" w14:textId="77777777" w:rsidR="00144C58" w:rsidRPr="006A5E71" w:rsidRDefault="00144C58" w:rsidP="00144C58">
            <w:pPr>
              <w:jc w:val="center"/>
            </w:pPr>
          </w:p>
        </w:tc>
      </w:tr>
      <w:tr w:rsidR="00144C58" w14:paraId="3E0BEC94" w14:textId="77777777" w:rsidTr="00144C58">
        <w:trPr>
          <w:cantSplit/>
        </w:trPr>
        <w:tc>
          <w:tcPr>
            <w:tcW w:w="802" w:type="dxa"/>
            <w:tcBorders>
              <w:bottom w:val="single" w:sz="4" w:space="0" w:color="808080" w:themeColor="background1" w:themeShade="80"/>
            </w:tcBorders>
          </w:tcPr>
          <w:p w14:paraId="0E8BED77" w14:textId="77777777" w:rsidR="00144C58" w:rsidRDefault="00144C58" w:rsidP="00144C58">
            <w:r>
              <w:t>2.4</w:t>
            </w:r>
          </w:p>
        </w:tc>
        <w:tc>
          <w:tcPr>
            <w:tcW w:w="4012" w:type="dxa"/>
            <w:tcBorders>
              <w:bottom w:val="single" w:sz="4" w:space="0" w:color="808080" w:themeColor="background1" w:themeShade="80"/>
            </w:tcBorders>
          </w:tcPr>
          <w:p w14:paraId="2921ADB2" w14:textId="77777777" w:rsidR="00144C58" w:rsidRDefault="00144C58" w:rsidP="00144C58">
            <w:r>
              <w:t>Have there been any areas where known cases of infected persons have been recently present? e.g. disinfection required</w:t>
            </w:r>
          </w:p>
        </w:tc>
        <w:tc>
          <w:tcPr>
            <w:tcW w:w="4011" w:type="dxa"/>
            <w:tcBorders>
              <w:bottom w:val="single" w:sz="4" w:space="0" w:color="808080" w:themeColor="background1" w:themeShade="80"/>
            </w:tcBorders>
          </w:tcPr>
          <w:p w14:paraId="0C1159BD" w14:textId="77777777" w:rsidR="00144C58" w:rsidRDefault="00144C58" w:rsidP="00144C58"/>
        </w:tc>
        <w:tc>
          <w:tcPr>
            <w:tcW w:w="803" w:type="dxa"/>
            <w:tcBorders>
              <w:bottom w:val="single" w:sz="4" w:space="0" w:color="808080" w:themeColor="background1" w:themeShade="80"/>
            </w:tcBorders>
          </w:tcPr>
          <w:p w14:paraId="10AC537F" w14:textId="77777777" w:rsidR="00144C58" w:rsidRPr="006A5E71" w:rsidRDefault="00144C58" w:rsidP="00144C58">
            <w:pPr>
              <w:jc w:val="center"/>
            </w:pPr>
          </w:p>
        </w:tc>
      </w:tr>
      <w:tr w:rsidR="00144C58" w14:paraId="099ECEEA" w14:textId="77777777" w:rsidTr="00144C58">
        <w:trPr>
          <w:cantSplit/>
        </w:trPr>
        <w:tc>
          <w:tcPr>
            <w:tcW w:w="802" w:type="dxa"/>
            <w:tcBorders>
              <w:right w:val="nil"/>
            </w:tcBorders>
            <w:shd w:val="clear" w:color="auto" w:fill="D9D9D9" w:themeFill="background1" w:themeFillShade="D9"/>
          </w:tcPr>
          <w:p w14:paraId="6A7FC181" w14:textId="77777777" w:rsidR="00144C58" w:rsidRDefault="00144C58" w:rsidP="00144C58">
            <w:pPr>
              <w:keepNext/>
            </w:pPr>
            <w:r>
              <w:t>3.0</w:t>
            </w:r>
          </w:p>
        </w:tc>
        <w:tc>
          <w:tcPr>
            <w:tcW w:w="4012" w:type="dxa"/>
            <w:tcBorders>
              <w:left w:val="nil"/>
              <w:right w:val="nil"/>
            </w:tcBorders>
            <w:shd w:val="clear" w:color="auto" w:fill="D9D9D9" w:themeFill="background1" w:themeFillShade="D9"/>
          </w:tcPr>
          <w:p w14:paraId="422F669A" w14:textId="77777777" w:rsidR="00144C58" w:rsidRDefault="00144C58" w:rsidP="00144C58">
            <w:pPr>
              <w:keepNext/>
            </w:pPr>
            <w:r>
              <w:t>Access</w:t>
            </w:r>
          </w:p>
        </w:tc>
        <w:tc>
          <w:tcPr>
            <w:tcW w:w="4011" w:type="dxa"/>
            <w:tcBorders>
              <w:left w:val="nil"/>
              <w:right w:val="nil"/>
            </w:tcBorders>
            <w:shd w:val="clear" w:color="auto" w:fill="D9D9D9" w:themeFill="background1" w:themeFillShade="D9"/>
          </w:tcPr>
          <w:p w14:paraId="2F7FFBA3" w14:textId="77777777" w:rsidR="00144C58" w:rsidRDefault="00144C58" w:rsidP="00144C58">
            <w:pPr>
              <w:keepNext/>
            </w:pPr>
          </w:p>
        </w:tc>
        <w:tc>
          <w:tcPr>
            <w:tcW w:w="803" w:type="dxa"/>
            <w:tcBorders>
              <w:left w:val="nil"/>
            </w:tcBorders>
            <w:shd w:val="clear" w:color="auto" w:fill="D9D9D9" w:themeFill="background1" w:themeFillShade="D9"/>
          </w:tcPr>
          <w:p w14:paraId="5BE55FF3" w14:textId="77777777" w:rsidR="00144C58" w:rsidRDefault="00144C58" w:rsidP="00144C58">
            <w:pPr>
              <w:keepNext/>
              <w:jc w:val="center"/>
            </w:pPr>
          </w:p>
        </w:tc>
      </w:tr>
      <w:tr w:rsidR="00144C58" w14:paraId="3D838220" w14:textId="77777777" w:rsidTr="00144C58">
        <w:trPr>
          <w:cantSplit/>
        </w:trPr>
        <w:tc>
          <w:tcPr>
            <w:tcW w:w="802" w:type="dxa"/>
          </w:tcPr>
          <w:p w14:paraId="2C748E1F" w14:textId="77777777" w:rsidR="00144C58" w:rsidRDefault="00144C58" w:rsidP="00144C58">
            <w:r>
              <w:t>3.1</w:t>
            </w:r>
          </w:p>
        </w:tc>
        <w:tc>
          <w:tcPr>
            <w:tcW w:w="4012" w:type="dxa"/>
          </w:tcPr>
          <w:p w14:paraId="0E7D0E10" w14:textId="77777777" w:rsidR="00144C58" w:rsidRDefault="00144C58" w:rsidP="00144C58">
            <w:r>
              <w:t>Is the entrance secured/controlled to prevent visitors congregating? Can shared entrances be avoided?</w:t>
            </w:r>
          </w:p>
        </w:tc>
        <w:tc>
          <w:tcPr>
            <w:tcW w:w="4011" w:type="dxa"/>
          </w:tcPr>
          <w:p w14:paraId="6E912445" w14:textId="77777777" w:rsidR="00144C58" w:rsidRDefault="00144C58" w:rsidP="00144C58"/>
        </w:tc>
        <w:tc>
          <w:tcPr>
            <w:tcW w:w="803" w:type="dxa"/>
          </w:tcPr>
          <w:p w14:paraId="51296E91" w14:textId="77777777" w:rsidR="00144C58" w:rsidRDefault="00144C58" w:rsidP="00144C58">
            <w:pPr>
              <w:jc w:val="center"/>
            </w:pPr>
          </w:p>
        </w:tc>
      </w:tr>
      <w:tr w:rsidR="00144C58" w14:paraId="55202572" w14:textId="77777777" w:rsidTr="00144C58">
        <w:trPr>
          <w:cantSplit/>
        </w:trPr>
        <w:tc>
          <w:tcPr>
            <w:tcW w:w="802" w:type="dxa"/>
          </w:tcPr>
          <w:p w14:paraId="7923CA1B" w14:textId="77777777" w:rsidR="00144C58" w:rsidRDefault="00144C58" w:rsidP="00144C58">
            <w:r>
              <w:t>3.2</w:t>
            </w:r>
          </w:p>
        </w:tc>
        <w:tc>
          <w:tcPr>
            <w:tcW w:w="4012" w:type="dxa"/>
          </w:tcPr>
          <w:p w14:paraId="6D0D6EC2" w14:textId="77777777" w:rsidR="00144C58" w:rsidRDefault="00144C58" w:rsidP="00144C58">
            <w:r>
              <w:t>Are shared/communal areas controlled? Are joint agreements with neighbours necessary?</w:t>
            </w:r>
          </w:p>
        </w:tc>
        <w:tc>
          <w:tcPr>
            <w:tcW w:w="4011" w:type="dxa"/>
          </w:tcPr>
          <w:p w14:paraId="375EF98B" w14:textId="77777777" w:rsidR="00144C58" w:rsidRDefault="00144C58" w:rsidP="00144C58"/>
        </w:tc>
        <w:tc>
          <w:tcPr>
            <w:tcW w:w="803" w:type="dxa"/>
          </w:tcPr>
          <w:p w14:paraId="51982715" w14:textId="77777777" w:rsidR="00144C58" w:rsidRDefault="00144C58" w:rsidP="00144C58">
            <w:pPr>
              <w:jc w:val="center"/>
            </w:pPr>
          </w:p>
        </w:tc>
      </w:tr>
      <w:tr w:rsidR="00144C58" w14:paraId="2E1FE35E" w14:textId="77777777" w:rsidTr="00144C58">
        <w:trPr>
          <w:cantSplit/>
        </w:trPr>
        <w:tc>
          <w:tcPr>
            <w:tcW w:w="802" w:type="dxa"/>
          </w:tcPr>
          <w:p w14:paraId="4D4977EE" w14:textId="77777777" w:rsidR="00144C58" w:rsidRDefault="00144C58" w:rsidP="00144C58">
            <w:r>
              <w:t>3.3</w:t>
            </w:r>
          </w:p>
        </w:tc>
        <w:tc>
          <w:tcPr>
            <w:tcW w:w="4012" w:type="dxa"/>
          </w:tcPr>
          <w:p w14:paraId="168AC66C" w14:textId="77777777" w:rsidR="00144C58" w:rsidRDefault="00144C58" w:rsidP="00144C58">
            <w:r>
              <w:t>Is hand sanitiser available by all entrances?</w:t>
            </w:r>
          </w:p>
        </w:tc>
        <w:tc>
          <w:tcPr>
            <w:tcW w:w="4011" w:type="dxa"/>
          </w:tcPr>
          <w:p w14:paraId="64EAD25B" w14:textId="77777777" w:rsidR="00144C58" w:rsidRDefault="00144C58" w:rsidP="00144C58"/>
        </w:tc>
        <w:tc>
          <w:tcPr>
            <w:tcW w:w="803" w:type="dxa"/>
          </w:tcPr>
          <w:p w14:paraId="1F94E4F2" w14:textId="77777777" w:rsidR="00144C58" w:rsidRDefault="00144C58" w:rsidP="00144C58">
            <w:pPr>
              <w:jc w:val="center"/>
            </w:pPr>
          </w:p>
        </w:tc>
      </w:tr>
      <w:tr w:rsidR="00144C58" w14:paraId="0BF452A6" w14:textId="77777777" w:rsidTr="00144C58">
        <w:trPr>
          <w:cantSplit/>
        </w:trPr>
        <w:tc>
          <w:tcPr>
            <w:tcW w:w="802" w:type="dxa"/>
          </w:tcPr>
          <w:p w14:paraId="1862639E" w14:textId="77777777" w:rsidR="00144C58" w:rsidRDefault="00144C58" w:rsidP="00144C58">
            <w:r>
              <w:t>3.4</w:t>
            </w:r>
          </w:p>
        </w:tc>
        <w:tc>
          <w:tcPr>
            <w:tcW w:w="4012" w:type="dxa"/>
          </w:tcPr>
          <w:p w14:paraId="11946F68" w14:textId="77777777" w:rsidR="00144C58" w:rsidRDefault="00144C58" w:rsidP="00144C58">
            <w:r>
              <w:t>Are there shared access control, sign-in or clocking-in systems used? e.g. shared keypads, pens or fingerprint scanners to consider</w:t>
            </w:r>
          </w:p>
        </w:tc>
        <w:tc>
          <w:tcPr>
            <w:tcW w:w="4011" w:type="dxa"/>
          </w:tcPr>
          <w:p w14:paraId="06829571" w14:textId="77777777" w:rsidR="00144C58" w:rsidRDefault="00144C58" w:rsidP="00144C58"/>
        </w:tc>
        <w:tc>
          <w:tcPr>
            <w:tcW w:w="803" w:type="dxa"/>
          </w:tcPr>
          <w:p w14:paraId="5AABCD6A" w14:textId="77777777" w:rsidR="00144C58" w:rsidRDefault="00144C58" w:rsidP="00144C58">
            <w:pPr>
              <w:jc w:val="center"/>
            </w:pPr>
          </w:p>
        </w:tc>
      </w:tr>
      <w:tr w:rsidR="00144C58" w14:paraId="354FC4B0" w14:textId="77777777" w:rsidTr="00144C58">
        <w:trPr>
          <w:cantSplit/>
        </w:trPr>
        <w:tc>
          <w:tcPr>
            <w:tcW w:w="802" w:type="dxa"/>
            <w:tcBorders>
              <w:bottom w:val="single" w:sz="4" w:space="0" w:color="808080" w:themeColor="background1" w:themeShade="80"/>
            </w:tcBorders>
          </w:tcPr>
          <w:p w14:paraId="37135670" w14:textId="77777777" w:rsidR="00144C58" w:rsidRDefault="00144C58" w:rsidP="00144C58">
            <w:r>
              <w:lastRenderedPageBreak/>
              <w:t>3.5</w:t>
            </w:r>
          </w:p>
        </w:tc>
        <w:tc>
          <w:tcPr>
            <w:tcW w:w="4012" w:type="dxa"/>
            <w:tcBorders>
              <w:bottom w:val="single" w:sz="4" w:space="0" w:color="808080" w:themeColor="background1" w:themeShade="80"/>
            </w:tcBorders>
          </w:tcPr>
          <w:p w14:paraId="7BE7E000" w14:textId="77777777" w:rsidR="00144C58" w:rsidRDefault="00144C58" w:rsidP="00144C58">
            <w:r>
              <w:t>Can Perspex screens be fitted to reception / public-facing service desks? Are masks necessary to be worn for exposure to public?</w:t>
            </w:r>
          </w:p>
        </w:tc>
        <w:tc>
          <w:tcPr>
            <w:tcW w:w="4011" w:type="dxa"/>
            <w:tcBorders>
              <w:bottom w:val="single" w:sz="4" w:space="0" w:color="808080" w:themeColor="background1" w:themeShade="80"/>
            </w:tcBorders>
          </w:tcPr>
          <w:p w14:paraId="09894DA0" w14:textId="77777777" w:rsidR="00144C58" w:rsidRDefault="00144C58" w:rsidP="00144C58"/>
        </w:tc>
        <w:tc>
          <w:tcPr>
            <w:tcW w:w="803" w:type="dxa"/>
            <w:tcBorders>
              <w:bottom w:val="single" w:sz="4" w:space="0" w:color="808080" w:themeColor="background1" w:themeShade="80"/>
            </w:tcBorders>
          </w:tcPr>
          <w:p w14:paraId="73739CB5" w14:textId="77777777" w:rsidR="00144C58" w:rsidRDefault="00144C58" w:rsidP="00144C58">
            <w:pPr>
              <w:jc w:val="center"/>
            </w:pPr>
          </w:p>
        </w:tc>
      </w:tr>
      <w:tr w:rsidR="00144C58" w14:paraId="460C07A2" w14:textId="77777777" w:rsidTr="00144C58">
        <w:trPr>
          <w:cantSplit/>
        </w:trPr>
        <w:tc>
          <w:tcPr>
            <w:tcW w:w="802" w:type="dxa"/>
            <w:tcBorders>
              <w:bottom w:val="single" w:sz="4" w:space="0" w:color="808080" w:themeColor="background1" w:themeShade="80"/>
            </w:tcBorders>
          </w:tcPr>
          <w:p w14:paraId="5039745F" w14:textId="77777777" w:rsidR="00144C58" w:rsidRDefault="00144C58" w:rsidP="00144C58">
            <w:r>
              <w:t>3.6</w:t>
            </w:r>
          </w:p>
        </w:tc>
        <w:tc>
          <w:tcPr>
            <w:tcW w:w="4012" w:type="dxa"/>
            <w:tcBorders>
              <w:bottom w:val="single" w:sz="4" w:space="0" w:color="808080" w:themeColor="background1" w:themeShade="80"/>
            </w:tcBorders>
          </w:tcPr>
          <w:p w14:paraId="47323196" w14:textId="77777777" w:rsidR="00144C58" w:rsidRDefault="00144C58" w:rsidP="00144C58">
            <w:r>
              <w:t>Do employees using public transport for commuting have access to face masks?</w:t>
            </w:r>
          </w:p>
        </w:tc>
        <w:tc>
          <w:tcPr>
            <w:tcW w:w="4011" w:type="dxa"/>
            <w:tcBorders>
              <w:bottom w:val="single" w:sz="4" w:space="0" w:color="808080" w:themeColor="background1" w:themeShade="80"/>
            </w:tcBorders>
          </w:tcPr>
          <w:p w14:paraId="6BA50F7F" w14:textId="77777777" w:rsidR="00144C58" w:rsidRDefault="00144C58" w:rsidP="00144C58"/>
        </w:tc>
        <w:tc>
          <w:tcPr>
            <w:tcW w:w="803" w:type="dxa"/>
            <w:tcBorders>
              <w:bottom w:val="single" w:sz="4" w:space="0" w:color="808080" w:themeColor="background1" w:themeShade="80"/>
            </w:tcBorders>
          </w:tcPr>
          <w:p w14:paraId="36506A55" w14:textId="77777777" w:rsidR="00144C58" w:rsidRDefault="00144C58" w:rsidP="00144C58">
            <w:pPr>
              <w:jc w:val="center"/>
            </w:pPr>
          </w:p>
        </w:tc>
      </w:tr>
      <w:tr w:rsidR="00144C58" w14:paraId="22B260AF" w14:textId="77777777" w:rsidTr="00144C58">
        <w:trPr>
          <w:cantSplit/>
        </w:trPr>
        <w:tc>
          <w:tcPr>
            <w:tcW w:w="802" w:type="dxa"/>
            <w:tcBorders>
              <w:bottom w:val="single" w:sz="4" w:space="0" w:color="808080" w:themeColor="background1" w:themeShade="80"/>
            </w:tcBorders>
          </w:tcPr>
          <w:p w14:paraId="568DBA00" w14:textId="77777777" w:rsidR="00144C58" w:rsidRDefault="00144C58" w:rsidP="00144C58">
            <w:r>
              <w:t>3.7</w:t>
            </w:r>
          </w:p>
        </w:tc>
        <w:tc>
          <w:tcPr>
            <w:tcW w:w="4012" w:type="dxa"/>
            <w:tcBorders>
              <w:bottom w:val="single" w:sz="4" w:space="0" w:color="808080" w:themeColor="background1" w:themeShade="80"/>
            </w:tcBorders>
          </w:tcPr>
          <w:p w14:paraId="16257E46" w14:textId="77777777" w:rsidR="00144C58" w:rsidRDefault="00144C58" w:rsidP="00144C58">
            <w:r>
              <w:t>Can deliveries/collections be left in a secure area for ‘contactless handover’?</w:t>
            </w:r>
          </w:p>
        </w:tc>
        <w:tc>
          <w:tcPr>
            <w:tcW w:w="4011" w:type="dxa"/>
            <w:tcBorders>
              <w:bottom w:val="single" w:sz="4" w:space="0" w:color="808080" w:themeColor="background1" w:themeShade="80"/>
            </w:tcBorders>
          </w:tcPr>
          <w:p w14:paraId="376A08F7" w14:textId="77777777" w:rsidR="00144C58" w:rsidRDefault="00144C58" w:rsidP="00144C58"/>
        </w:tc>
        <w:tc>
          <w:tcPr>
            <w:tcW w:w="803" w:type="dxa"/>
            <w:tcBorders>
              <w:bottom w:val="single" w:sz="4" w:space="0" w:color="808080" w:themeColor="background1" w:themeShade="80"/>
            </w:tcBorders>
          </w:tcPr>
          <w:p w14:paraId="79E6B4C8" w14:textId="77777777" w:rsidR="00144C58" w:rsidRDefault="00144C58" w:rsidP="00144C58">
            <w:pPr>
              <w:jc w:val="center"/>
            </w:pPr>
          </w:p>
        </w:tc>
      </w:tr>
      <w:tr w:rsidR="00144C58" w14:paraId="6BD67FA4" w14:textId="77777777" w:rsidTr="00144C58">
        <w:trPr>
          <w:cantSplit/>
        </w:trPr>
        <w:tc>
          <w:tcPr>
            <w:tcW w:w="802" w:type="dxa"/>
            <w:tcBorders>
              <w:bottom w:val="single" w:sz="4" w:space="0" w:color="808080" w:themeColor="background1" w:themeShade="80"/>
            </w:tcBorders>
          </w:tcPr>
          <w:p w14:paraId="3033CF26" w14:textId="77777777" w:rsidR="00144C58" w:rsidRDefault="00144C58" w:rsidP="00144C58">
            <w:r>
              <w:t>3.8</w:t>
            </w:r>
          </w:p>
        </w:tc>
        <w:tc>
          <w:tcPr>
            <w:tcW w:w="4012" w:type="dxa"/>
            <w:tcBorders>
              <w:bottom w:val="single" w:sz="4" w:space="0" w:color="808080" w:themeColor="background1" w:themeShade="80"/>
            </w:tcBorders>
          </w:tcPr>
          <w:p w14:paraId="4E9EB9C6" w14:textId="77777777" w:rsidR="00144C58" w:rsidRDefault="00144C58" w:rsidP="00144C58">
            <w:r>
              <w:t>Is it reasonable/practicable to undertake screening? e.g. temperature checks</w:t>
            </w:r>
          </w:p>
        </w:tc>
        <w:tc>
          <w:tcPr>
            <w:tcW w:w="4011" w:type="dxa"/>
            <w:tcBorders>
              <w:bottom w:val="single" w:sz="4" w:space="0" w:color="808080" w:themeColor="background1" w:themeShade="80"/>
            </w:tcBorders>
          </w:tcPr>
          <w:p w14:paraId="3A49BA05" w14:textId="77777777" w:rsidR="00144C58" w:rsidRDefault="00144C58" w:rsidP="00144C58"/>
        </w:tc>
        <w:tc>
          <w:tcPr>
            <w:tcW w:w="803" w:type="dxa"/>
            <w:tcBorders>
              <w:bottom w:val="single" w:sz="4" w:space="0" w:color="808080" w:themeColor="background1" w:themeShade="80"/>
            </w:tcBorders>
          </w:tcPr>
          <w:p w14:paraId="39722A88" w14:textId="77777777" w:rsidR="00144C58" w:rsidRPr="006A5E71" w:rsidRDefault="00144C58" w:rsidP="00144C58">
            <w:pPr>
              <w:jc w:val="center"/>
            </w:pPr>
          </w:p>
        </w:tc>
      </w:tr>
      <w:tr w:rsidR="00144C58" w14:paraId="6A1B29BD" w14:textId="77777777" w:rsidTr="00144C58">
        <w:trPr>
          <w:cantSplit/>
        </w:trPr>
        <w:tc>
          <w:tcPr>
            <w:tcW w:w="802" w:type="dxa"/>
            <w:tcBorders>
              <w:bottom w:val="single" w:sz="4" w:space="0" w:color="808080" w:themeColor="background1" w:themeShade="80"/>
            </w:tcBorders>
          </w:tcPr>
          <w:p w14:paraId="1EEBA76C" w14:textId="77777777" w:rsidR="00144C58" w:rsidRDefault="00144C58" w:rsidP="00144C58">
            <w:r>
              <w:t>3.9</w:t>
            </w:r>
          </w:p>
        </w:tc>
        <w:tc>
          <w:tcPr>
            <w:tcW w:w="4012" w:type="dxa"/>
            <w:tcBorders>
              <w:bottom w:val="single" w:sz="4" w:space="0" w:color="808080" w:themeColor="background1" w:themeShade="80"/>
            </w:tcBorders>
          </w:tcPr>
          <w:p w14:paraId="5182A2FD" w14:textId="77777777" w:rsidR="00144C58" w:rsidRDefault="00144C58" w:rsidP="00144C58">
            <w:r>
              <w:t>Are company vehicles shared?</w:t>
            </w:r>
          </w:p>
        </w:tc>
        <w:tc>
          <w:tcPr>
            <w:tcW w:w="4011" w:type="dxa"/>
            <w:tcBorders>
              <w:bottom w:val="single" w:sz="4" w:space="0" w:color="808080" w:themeColor="background1" w:themeShade="80"/>
            </w:tcBorders>
          </w:tcPr>
          <w:p w14:paraId="1BB3AC10" w14:textId="77777777" w:rsidR="00144C58" w:rsidRDefault="00144C58" w:rsidP="00144C58"/>
        </w:tc>
        <w:tc>
          <w:tcPr>
            <w:tcW w:w="803" w:type="dxa"/>
            <w:tcBorders>
              <w:bottom w:val="single" w:sz="4" w:space="0" w:color="808080" w:themeColor="background1" w:themeShade="80"/>
            </w:tcBorders>
          </w:tcPr>
          <w:p w14:paraId="56DCA7B8" w14:textId="77777777" w:rsidR="00144C58" w:rsidRPr="006A5E71" w:rsidRDefault="00144C58" w:rsidP="00144C58">
            <w:pPr>
              <w:jc w:val="center"/>
            </w:pPr>
          </w:p>
        </w:tc>
      </w:tr>
      <w:tr w:rsidR="00144C58" w14:paraId="2E0C6278" w14:textId="77777777" w:rsidTr="00144C58">
        <w:trPr>
          <w:cantSplit/>
        </w:trPr>
        <w:tc>
          <w:tcPr>
            <w:tcW w:w="802" w:type="dxa"/>
            <w:tcBorders>
              <w:right w:val="nil"/>
            </w:tcBorders>
            <w:shd w:val="clear" w:color="auto" w:fill="D9D9D9" w:themeFill="background1" w:themeFillShade="D9"/>
          </w:tcPr>
          <w:p w14:paraId="2F1D2714" w14:textId="77777777" w:rsidR="00144C58" w:rsidRDefault="00144C58" w:rsidP="00144C58">
            <w:pPr>
              <w:keepNext/>
            </w:pPr>
            <w:r>
              <w:t>4.0</w:t>
            </w:r>
          </w:p>
        </w:tc>
        <w:tc>
          <w:tcPr>
            <w:tcW w:w="4012" w:type="dxa"/>
            <w:tcBorders>
              <w:left w:val="nil"/>
              <w:right w:val="nil"/>
            </w:tcBorders>
            <w:shd w:val="clear" w:color="auto" w:fill="D9D9D9" w:themeFill="background1" w:themeFillShade="D9"/>
          </w:tcPr>
          <w:p w14:paraId="0C7107EE" w14:textId="77777777" w:rsidR="00144C58" w:rsidRDefault="00144C58" w:rsidP="00144C58">
            <w:pPr>
              <w:keepNext/>
            </w:pPr>
            <w:r>
              <w:t>Layout</w:t>
            </w:r>
          </w:p>
        </w:tc>
        <w:tc>
          <w:tcPr>
            <w:tcW w:w="4011" w:type="dxa"/>
            <w:tcBorders>
              <w:left w:val="nil"/>
              <w:right w:val="nil"/>
            </w:tcBorders>
            <w:shd w:val="clear" w:color="auto" w:fill="D9D9D9" w:themeFill="background1" w:themeFillShade="D9"/>
          </w:tcPr>
          <w:p w14:paraId="6749EAE2" w14:textId="77777777" w:rsidR="00144C58" w:rsidRDefault="00144C58" w:rsidP="00144C58">
            <w:pPr>
              <w:keepNext/>
            </w:pPr>
          </w:p>
        </w:tc>
        <w:tc>
          <w:tcPr>
            <w:tcW w:w="803" w:type="dxa"/>
            <w:tcBorders>
              <w:left w:val="nil"/>
            </w:tcBorders>
            <w:shd w:val="clear" w:color="auto" w:fill="D9D9D9" w:themeFill="background1" w:themeFillShade="D9"/>
          </w:tcPr>
          <w:p w14:paraId="19C4CD80" w14:textId="77777777" w:rsidR="00144C58" w:rsidRDefault="00144C58" w:rsidP="00144C58">
            <w:pPr>
              <w:keepNext/>
              <w:jc w:val="center"/>
            </w:pPr>
          </w:p>
        </w:tc>
      </w:tr>
      <w:tr w:rsidR="00144C58" w14:paraId="2979E919" w14:textId="77777777" w:rsidTr="00144C58">
        <w:trPr>
          <w:cantSplit/>
        </w:trPr>
        <w:tc>
          <w:tcPr>
            <w:tcW w:w="802" w:type="dxa"/>
          </w:tcPr>
          <w:p w14:paraId="2C2A6D90" w14:textId="77777777" w:rsidR="00144C58" w:rsidRDefault="00144C58" w:rsidP="00144C58">
            <w:r>
              <w:t>4.1</w:t>
            </w:r>
          </w:p>
        </w:tc>
        <w:tc>
          <w:tcPr>
            <w:tcW w:w="4012" w:type="dxa"/>
          </w:tcPr>
          <w:p w14:paraId="72B9EA3A" w14:textId="77777777" w:rsidR="00144C58" w:rsidRDefault="00144C58" w:rsidP="00144C58">
            <w:r>
              <w:t>Can desks be moved to increase spacing to the recommended 2m?</w:t>
            </w:r>
          </w:p>
        </w:tc>
        <w:tc>
          <w:tcPr>
            <w:tcW w:w="4011" w:type="dxa"/>
          </w:tcPr>
          <w:p w14:paraId="615BA6C2" w14:textId="77777777" w:rsidR="00144C58" w:rsidRDefault="00144C58" w:rsidP="00144C58"/>
        </w:tc>
        <w:tc>
          <w:tcPr>
            <w:tcW w:w="803" w:type="dxa"/>
          </w:tcPr>
          <w:p w14:paraId="14194BB4" w14:textId="77777777" w:rsidR="00144C58" w:rsidRDefault="00144C58" w:rsidP="00144C58">
            <w:pPr>
              <w:jc w:val="center"/>
            </w:pPr>
          </w:p>
        </w:tc>
      </w:tr>
      <w:tr w:rsidR="00144C58" w14:paraId="048EADFE" w14:textId="77777777" w:rsidTr="00144C58">
        <w:trPr>
          <w:cantSplit/>
        </w:trPr>
        <w:tc>
          <w:tcPr>
            <w:tcW w:w="802" w:type="dxa"/>
          </w:tcPr>
          <w:p w14:paraId="44F01A1B" w14:textId="77777777" w:rsidR="00144C58" w:rsidRDefault="00144C58" w:rsidP="00144C58">
            <w:r>
              <w:t>4.2</w:t>
            </w:r>
          </w:p>
        </w:tc>
        <w:tc>
          <w:tcPr>
            <w:tcW w:w="4012" w:type="dxa"/>
          </w:tcPr>
          <w:p w14:paraId="4A265639" w14:textId="77777777" w:rsidR="00144C58" w:rsidRDefault="00144C58" w:rsidP="00144C58">
            <w:r>
              <w:t>Do any desks need to be removed from service?</w:t>
            </w:r>
          </w:p>
        </w:tc>
        <w:tc>
          <w:tcPr>
            <w:tcW w:w="4011" w:type="dxa"/>
          </w:tcPr>
          <w:p w14:paraId="3BC6AF6F" w14:textId="77777777" w:rsidR="00144C58" w:rsidRDefault="00144C58" w:rsidP="00144C58"/>
        </w:tc>
        <w:tc>
          <w:tcPr>
            <w:tcW w:w="803" w:type="dxa"/>
          </w:tcPr>
          <w:p w14:paraId="50451049" w14:textId="77777777" w:rsidR="00144C58" w:rsidRDefault="00144C58" w:rsidP="00144C58">
            <w:pPr>
              <w:jc w:val="center"/>
            </w:pPr>
          </w:p>
        </w:tc>
      </w:tr>
      <w:tr w:rsidR="00144C58" w14:paraId="1C334F8F" w14:textId="77777777" w:rsidTr="00144C58">
        <w:trPr>
          <w:cantSplit/>
        </w:trPr>
        <w:tc>
          <w:tcPr>
            <w:tcW w:w="802" w:type="dxa"/>
            <w:tcBorders>
              <w:bottom w:val="single" w:sz="4" w:space="0" w:color="808080" w:themeColor="background1" w:themeShade="80"/>
            </w:tcBorders>
          </w:tcPr>
          <w:p w14:paraId="70B5AB35" w14:textId="77777777" w:rsidR="00144C58" w:rsidRDefault="00144C58" w:rsidP="00144C58">
            <w:r>
              <w:t>4.3</w:t>
            </w:r>
          </w:p>
        </w:tc>
        <w:tc>
          <w:tcPr>
            <w:tcW w:w="4012" w:type="dxa"/>
            <w:tcBorders>
              <w:bottom w:val="single" w:sz="4" w:space="0" w:color="808080" w:themeColor="background1" w:themeShade="80"/>
            </w:tcBorders>
          </w:tcPr>
          <w:p w14:paraId="04760A77" w14:textId="77777777" w:rsidR="00144C58" w:rsidRDefault="00144C58" w:rsidP="00144C58">
            <w:r>
              <w:t>Does hot-desking need to be reviewed?</w:t>
            </w:r>
          </w:p>
        </w:tc>
        <w:tc>
          <w:tcPr>
            <w:tcW w:w="4011" w:type="dxa"/>
            <w:tcBorders>
              <w:bottom w:val="single" w:sz="4" w:space="0" w:color="808080" w:themeColor="background1" w:themeShade="80"/>
            </w:tcBorders>
          </w:tcPr>
          <w:p w14:paraId="3F7C3499" w14:textId="77777777" w:rsidR="00144C58" w:rsidRDefault="00144C58" w:rsidP="00144C58"/>
        </w:tc>
        <w:tc>
          <w:tcPr>
            <w:tcW w:w="803" w:type="dxa"/>
            <w:tcBorders>
              <w:bottom w:val="single" w:sz="4" w:space="0" w:color="808080" w:themeColor="background1" w:themeShade="80"/>
            </w:tcBorders>
          </w:tcPr>
          <w:p w14:paraId="1AFAA25B" w14:textId="77777777" w:rsidR="00144C58" w:rsidRDefault="00144C58" w:rsidP="00144C58">
            <w:pPr>
              <w:jc w:val="center"/>
            </w:pPr>
          </w:p>
        </w:tc>
      </w:tr>
      <w:tr w:rsidR="00144C58" w14:paraId="5A2BFCDD" w14:textId="77777777" w:rsidTr="00144C58">
        <w:trPr>
          <w:cantSplit/>
        </w:trPr>
        <w:tc>
          <w:tcPr>
            <w:tcW w:w="802" w:type="dxa"/>
            <w:tcBorders>
              <w:bottom w:val="single" w:sz="4" w:space="0" w:color="808080" w:themeColor="background1" w:themeShade="80"/>
            </w:tcBorders>
          </w:tcPr>
          <w:p w14:paraId="777FD3E6" w14:textId="77777777" w:rsidR="00144C58" w:rsidRDefault="00144C58" w:rsidP="00144C58">
            <w:r>
              <w:t>4.4</w:t>
            </w:r>
          </w:p>
        </w:tc>
        <w:tc>
          <w:tcPr>
            <w:tcW w:w="4012" w:type="dxa"/>
            <w:tcBorders>
              <w:bottom w:val="single" w:sz="4" w:space="0" w:color="808080" w:themeColor="background1" w:themeShade="80"/>
            </w:tcBorders>
          </w:tcPr>
          <w:p w14:paraId="7DF10C2C" w14:textId="77777777" w:rsidR="00144C58" w:rsidRDefault="00144C58" w:rsidP="00144C58">
            <w:r>
              <w:t>Do meeting areas need modification?</w:t>
            </w:r>
          </w:p>
        </w:tc>
        <w:tc>
          <w:tcPr>
            <w:tcW w:w="4011" w:type="dxa"/>
            <w:tcBorders>
              <w:bottom w:val="single" w:sz="4" w:space="0" w:color="808080" w:themeColor="background1" w:themeShade="80"/>
            </w:tcBorders>
          </w:tcPr>
          <w:p w14:paraId="236CEA4C" w14:textId="77777777" w:rsidR="00144C58" w:rsidRDefault="00144C58" w:rsidP="00144C58"/>
        </w:tc>
        <w:tc>
          <w:tcPr>
            <w:tcW w:w="803" w:type="dxa"/>
            <w:tcBorders>
              <w:bottom w:val="single" w:sz="4" w:space="0" w:color="808080" w:themeColor="background1" w:themeShade="80"/>
            </w:tcBorders>
          </w:tcPr>
          <w:p w14:paraId="24653842" w14:textId="77777777" w:rsidR="00144C58" w:rsidRPr="006A5E71" w:rsidRDefault="00144C58" w:rsidP="00144C58">
            <w:pPr>
              <w:jc w:val="center"/>
            </w:pPr>
          </w:p>
        </w:tc>
      </w:tr>
      <w:tr w:rsidR="00144C58" w14:paraId="703A9BA5" w14:textId="77777777" w:rsidTr="00144C58">
        <w:trPr>
          <w:cantSplit/>
        </w:trPr>
        <w:tc>
          <w:tcPr>
            <w:tcW w:w="802" w:type="dxa"/>
            <w:tcBorders>
              <w:right w:val="nil"/>
            </w:tcBorders>
            <w:shd w:val="clear" w:color="auto" w:fill="D9D9D9" w:themeFill="background1" w:themeFillShade="D9"/>
          </w:tcPr>
          <w:p w14:paraId="64908FA9" w14:textId="77777777" w:rsidR="00144C58" w:rsidRDefault="00144C58" w:rsidP="00144C58">
            <w:pPr>
              <w:keepNext/>
            </w:pPr>
            <w:r>
              <w:t>5.0</w:t>
            </w:r>
          </w:p>
        </w:tc>
        <w:tc>
          <w:tcPr>
            <w:tcW w:w="4012" w:type="dxa"/>
            <w:tcBorders>
              <w:left w:val="nil"/>
              <w:right w:val="nil"/>
            </w:tcBorders>
            <w:shd w:val="clear" w:color="auto" w:fill="D9D9D9" w:themeFill="background1" w:themeFillShade="D9"/>
          </w:tcPr>
          <w:p w14:paraId="18E43D62" w14:textId="77777777" w:rsidR="00144C58" w:rsidRDefault="00144C58" w:rsidP="00144C58">
            <w:pPr>
              <w:keepNext/>
            </w:pPr>
            <w:r>
              <w:t>Maintenance</w:t>
            </w:r>
          </w:p>
        </w:tc>
        <w:tc>
          <w:tcPr>
            <w:tcW w:w="4011" w:type="dxa"/>
            <w:tcBorders>
              <w:left w:val="nil"/>
              <w:right w:val="nil"/>
            </w:tcBorders>
            <w:shd w:val="clear" w:color="auto" w:fill="D9D9D9" w:themeFill="background1" w:themeFillShade="D9"/>
          </w:tcPr>
          <w:p w14:paraId="07139D2A" w14:textId="77777777" w:rsidR="00144C58" w:rsidRDefault="00144C58" w:rsidP="00144C58">
            <w:pPr>
              <w:keepNext/>
            </w:pPr>
          </w:p>
        </w:tc>
        <w:tc>
          <w:tcPr>
            <w:tcW w:w="803" w:type="dxa"/>
            <w:tcBorders>
              <w:left w:val="nil"/>
            </w:tcBorders>
            <w:shd w:val="clear" w:color="auto" w:fill="D9D9D9" w:themeFill="background1" w:themeFillShade="D9"/>
          </w:tcPr>
          <w:p w14:paraId="16810F74" w14:textId="77777777" w:rsidR="00144C58" w:rsidRDefault="00144C58" w:rsidP="00144C58">
            <w:pPr>
              <w:keepNext/>
              <w:jc w:val="center"/>
            </w:pPr>
          </w:p>
        </w:tc>
      </w:tr>
      <w:tr w:rsidR="00144C58" w14:paraId="313766E9" w14:textId="77777777" w:rsidTr="00144C58">
        <w:trPr>
          <w:cantSplit/>
        </w:trPr>
        <w:tc>
          <w:tcPr>
            <w:tcW w:w="802" w:type="dxa"/>
            <w:tcBorders>
              <w:bottom w:val="single" w:sz="4" w:space="0" w:color="808080" w:themeColor="background1" w:themeShade="80"/>
            </w:tcBorders>
          </w:tcPr>
          <w:p w14:paraId="13720639" w14:textId="77777777" w:rsidR="00144C58" w:rsidRDefault="00144C58" w:rsidP="00144C58">
            <w:r>
              <w:t>5.1</w:t>
            </w:r>
          </w:p>
        </w:tc>
        <w:tc>
          <w:tcPr>
            <w:tcW w:w="4012" w:type="dxa"/>
            <w:tcBorders>
              <w:bottom w:val="single" w:sz="4" w:space="0" w:color="808080" w:themeColor="background1" w:themeShade="80"/>
            </w:tcBorders>
          </w:tcPr>
          <w:p w14:paraId="18658729" w14:textId="77777777" w:rsidR="00144C58" w:rsidRDefault="00144C58" w:rsidP="00144C58">
            <w:r>
              <w:t>Have legionella controls been maintained during lockdown?</w:t>
            </w:r>
          </w:p>
          <w:p w14:paraId="09FEEA31" w14:textId="77777777" w:rsidR="00144C58" w:rsidRDefault="00144C58" w:rsidP="00144C58">
            <w:r>
              <w:t>e.g. flushing/chlorination/descaling</w:t>
            </w:r>
          </w:p>
        </w:tc>
        <w:tc>
          <w:tcPr>
            <w:tcW w:w="4011" w:type="dxa"/>
            <w:tcBorders>
              <w:bottom w:val="single" w:sz="4" w:space="0" w:color="808080" w:themeColor="background1" w:themeShade="80"/>
            </w:tcBorders>
          </w:tcPr>
          <w:p w14:paraId="136B196B" w14:textId="77777777" w:rsidR="00144C58" w:rsidRDefault="00144C58" w:rsidP="00144C58"/>
        </w:tc>
        <w:tc>
          <w:tcPr>
            <w:tcW w:w="803" w:type="dxa"/>
            <w:tcBorders>
              <w:bottom w:val="single" w:sz="4" w:space="0" w:color="808080" w:themeColor="background1" w:themeShade="80"/>
            </w:tcBorders>
          </w:tcPr>
          <w:p w14:paraId="0EBAD984" w14:textId="77777777" w:rsidR="00144C58" w:rsidRDefault="00144C58" w:rsidP="00144C58">
            <w:pPr>
              <w:jc w:val="center"/>
            </w:pPr>
          </w:p>
        </w:tc>
      </w:tr>
      <w:tr w:rsidR="00144C58" w14:paraId="190A7154" w14:textId="77777777" w:rsidTr="00144C58">
        <w:trPr>
          <w:cantSplit/>
        </w:trPr>
        <w:tc>
          <w:tcPr>
            <w:tcW w:w="802" w:type="dxa"/>
            <w:tcBorders>
              <w:bottom w:val="single" w:sz="4" w:space="0" w:color="808080" w:themeColor="background1" w:themeShade="80"/>
            </w:tcBorders>
          </w:tcPr>
          <w:p w14:paraId="3573B6D6" w14:textId="77777777" w:rsidR="00144C58" w:rsidRDefault="00144C58" w:rsidP="00144C58">
            <w:r>
              <w:t>5.2</w:t>
            </w:r>
          </w:p>
        </w:tc>
        <w:tc>
          <w:tcPr>
            <w:tcW w:w="4012" w:type="dxa"/>
            <w:tcBorders>
              <w:bottom w:val="single" w:sz="4" w:space="0" w:color="808080" w:themeColor="background1" w:themeShade="80"/>
            </w:tcBorders>
          </w:tcPr>
          <w:p w14:paraId="333A0071" w14:textId="77777777" w:rsidR="00144C58" w:rsidRDefault="00144C58" w:rsidP="00144C58">
            <w:r>
              <w:t>Does mechanical ventilation require consideration?</w:t>
            </w:r>
          </w:p>
          <w:p w14:paraId="532FBA94" w14:textId="77777777" w:rsidR="00144C58" w:rsidRDefault="00144C58" w:rsidP="00144C58">
            <w:r>
              <w:t>e.g. deactivation or filter changes</w:t>
            </w:r>
          </w:p>
        </w:tc>
        <w:tc>
          <w:tcPr>
            <w:tcW w:w="4011" w:type="dxa"/>
            <w:tcBorders>
              <w:bottom w:val="single" w:sz="4" w:space="0" w:color="808080" w:themeColor="background1" w:themeShade="80"/>
            </w:tcBorders>
          </w:tcPr>
          <w:p w14:paraId="69159D33" w14:textId="77777777" w:rsidR="00144C58" w:rsidRDefault="00144C58" w:rsidP="00144C58"/>
        </w:tc>
        <w:tc>
          <w:tcPr>
            <w:tcW w:w="803" w:type="dxa"/>
            <w:tcBorders>
              <w:bottom w:val="single" w:sz="4" w:space="0" w:color="808080" w:themeColor="background1" w:themeShade="80"/>
            </w:tcBorders>
          </w:tcPr>
          <w:p w14:paraId="7D3C9AC5" w14:textId="77777777" w:rsidR="00144C58" w:rsidRDefault="00144C58" w:rsidP="00144C58">
            <w:pPr>
              <w:jc w:val="center"/>
            </w:pPr>
          </w:p>
        </w:tc>
      </w:tr>
      <w:tr w:rsidR="00144C58" w14:paraId="5D2DDFCC" w14:textId="77777777" w:rsidTr="00144C58">
        <w:trPr>
          <w:cantSplit/>
        </w:trPr>
        <w:tc>
          <w:tcPr>
            <w:tcW w:w="802" w:type="dxa"/>
            <w:tcBorders>
              <w:bottom w:val="single" w:sz="4" w:space="0" w:color="808080" w:themeColor="background1" w:themeShade="80"/>
            </w:tcBorders>
          </w:tcPr>
          <w:p w14:paraId="40AA5D6F" w14:textId="77777777" w:rsidR="00144C58" w:rsidRDefault="00144C58" w:rsidP="00144C58">
            <w:r>
              <w:t>5.3</w:t>
            </w:r>
          </w:p>
        </w:tc>
        <w:tc>
          <w:tcPr>
            <w:tcW w:w="4012" w:type="dxa"/>
            <w:tcBorders>
              <w:bottom w:val="single" w:sz="4" w:space="0" w:color="808080" w:themeColor="background1" w:themeShade="80"/>
            </w:tcBorders>
          </w:tcPr>
          <w:p w14:paraId="62CF54D2" w14:textId="77777777" w:rsidR="00144C58" w:rsidRDefault="00144C58" w:rsidP="00144C58">
            <w:r>
              <w:t>Have Passenger/Goods lifts been serviced and examined in line with manufacturers and LOLER requirements?</w:t>
            </w:r>
          </w:p>
        </w:tc>
        <w:tc>
          <w:tcPr>
            <w:tcW w:w="4011" w:type="dxa"/>
            <w:tcBorders>
              <w:bottom w:val="single" w:sz="4" w:space="0" w:color="808080" w:themeColor="background1" w:themeShade="80"/>
            </w:tcBorders>
          </w:tcPr>
          <w:p w14:paraId="46F5F2E7" w14:textId="77777777" w:rsidR="00144C58" w:rsidRDefault="00144C58" w:rsidP="00144C58"/>
        </w:tc>
        <w:tc>
          <w:tcPr>
            <w:tcW w:w="803" w:type="dxa"/>
            <w:tcBorders>
              <w:bottom w:val="single" w:sz="4" w:space="0" w:color="808080" w:themeColor="background1" w:themeShade="80"/>
            </w:tcBorders>
          </w:tcPr>
          <w:p w14:paraId="64744FFF" w14:textId="77777777" w:rsidR="00144C58" w:rsidRPr="006A5E71" w:rsidRDefault="00144C58" w:rsidP="00144C58">
            <w:pPr>
              <w:jc w:val="center"/>
            </w:pPr>
          </w:p>
        </w:tc>
      </w:tr>
      <w:tr w:rsidR="00144C58" w14:paraId="7723F98B" w14:textId="77777777" w:rsidTr="00144C58">
        <w:trPr>
          <w:cantSplit/>
        </w:trPr>
        <w:tc>
          <w:tcPr>
            <w:tcW w:w="802" w:type="dxa"/>
            <w:tcBorders>
              <w:bottom w:val="single" w:sz="4" w:space="0" w:color="808080" w:themeColor="background1" w:themeShade="80"/>
            </w:tcBorders>
          </w:tcPr>
          <w:p w14:paraId="43EF801B" w14:textId="77777777" w:rsidR="00144C58" w:rsidRDefault="00144C58" w:rsidP="00144C58">
            <w:r>
              <w:t>5.4</w:t>
            </w:r>
          </w:p>
        </w:tc>
        <w:tc>
          <w:tcPr>
            <w:tcW w:w="4012" w:type="dxa"/>
            <w:tcBorders>
              <w:bottom w:val="single" w:sz="4" w:space="0" w:color="808080" w:themeColor="background1" w:themeShade="80"/>
            </w:tcBorders>
          </w:tcPr>
          <w:p w14:paraId="56127455" w14:textId="77777777" w:rsidR="00144C58" w:rsidRDefault="00144C58" w:rsidP="00144C58">
            <w:r>
              <w:t>Has gas safety been maintained?</w:t>
            </w:r>
          </w:p>
          <w:p w14:paraId="1D05C9A2" w14:textId="77777777" w:rsidR="00144C58" w:rsidRDefault="00144C58" w:rsidP="00144C58">
            <w:r>
              <w:t>e.g. boiler servicing</w:t>
            </w:r>
          </w:p>
        </w:tc>
        <w:tc>
          <w:tcPr>
            <w:tcW w:w="4011" w:type="dxa"/>
            <w:tcBorders>
              <w:bottom w:val="single" w:sz="4" w:space="0" w:color="808080" w:themeColor="background1" w:themeShade="80"/>
            </w:tcBorders>
          </w:tcPr>
          <w:p w14:paraId="0214FCC9" w14:textId="77777777" w:rsidR="00144C58" w:rsidRDefault="00144C58" w:rsidP="00144C58"/>
        </w:tc>
        <w:tc>
          <w:tcPr>
            <w:tcW w:w="803" w:type="dxa"/>
            <w:tcBorders>
              <w:bottom w:val="single" w:sz="4" w:space="0" w:color="808080" w:themeColor="background1" w:themeShade="80"/>
            </w:tcBorders>
          </w:tcPr>
          <w:p w14:paraId="7A324F95" w14:textId="77777777" w:rsidR="00144C58" w:rsidRDefault="00144C58" w:rsidP="00144C58">
            <w:pPr>
              <w:jc w:val="center"/>
            </w:pPr>
          </w:p>
        </w:tc>
      </w:tr>
      <w:tr w:rsidR="00144C58" w14:paraId="1C8DAA66" w14:textId="77777777" w:rsidTr="00144C58">
        <w:trPr>
          <w:cantSplit/>
        </w:trPr>
        <w:tc>
          <w:tcPr>
            <w:tcW w:w="802" w:type="dxa"/>
            <w:tcBorders>
              <w:bottom w:val="single" w:sz="4" w:space="0" w:color="808080" w:themeColor="background1" w:themeShade="80"/>
            </w:tcBorders>
          </w:tcPr>
          <w:p w14:paraId="3A29485A" w14:textId="77777777" w:rsidR="00144C58" w:rsidRDefault="00144C58" w:rsidP="00144C58">
            <w:r>
              <w:t>5.5</w:t>
            </w:r>
          </w:p>
        </w:tc>
        <w:tc>
          <w:tcPr>
            <w:tcW w:w="4012" w:type="dxa"/>
            <w:tcBorders>
              <w:bottom w:val="single" w:sz="4" w:space="0" w:color="808080" w:themeColor="background1" w:themeShade="80"/>
            </w:tcBorders>
          </w:tcPr>
          <w:p w14:paraId="5CC96C1A" w14:textId="77777777" w:rsidR="00144C58" w:rsidRDefault="00144C58" w:rsidP="00144C58">
            <w:r>
              <w:t>Has fixed electrical wiring been maintained? e.g. 5 yearly FWT</w:t>
            </w:r>
          </w:p>
        </w:tc>
        <w:tc>
          <w:tcPr>
            <w:tcW w:w="4011" w:type="dxa"/>
            <w:tcBorders>
              <w:bottom w:val="single" w:sz="4" w:space="0" w:color="808080" w:themeColor="background1" w:themeShade="80"/>
            </w:tcBorders>
          </w:tcPr>
          <w:p w14:paraId="3644FF42" w14:textId="77777777" w:rsidR="00144C58" w:rsidRDefault="00144C58" w:rsidP="00144C58"/>
        </w:tc>
        <w:tc>
          <w:tcPr>
            <w:tcW w:w="803" w:type="dxa"/>
            <w:tcBorders>
              <w:bottom w:val="single" w:sz="4" w:space="0" w:color="808080" w:themeColor="background1" w:themeShade="80"/>
            </w:tcBorders>
          </w:tcPr>
          <w:p w14:paraId="10014A57" w14:textId="77777777" w:rsidR="00144C58" w:rsidRDefault="00144C58" w:rsidP="00144C58">
            <w:pPr>
              <w:jc w:val="center"/>
            </w:pPr>
          </w:p>
        </w:tc>
      </w:tr>
      <w:tr w:rsidR="00144C58" w14:paraId="7A55969D" w14:textId="77777777" w:rsidTr="00144C58">
        <w:trPr>
          <w:cantSplit/>
        </w:trPr>
        <w:tc>
          <w:tcPr>
            <w:tcW w:w="802" w:type="dxa"/>
            <w:tcBorders>
              <w:bottom w:val="single" w:sz="4" w:space="0" w:color="808080" w:themeColor="background1" w:themeShade="80"/>
            </w:tcBorders>
          </w:tcPr>
          <w:p w14:paraId="01CEC6C7" w14:textId="77777777" w:rsidR="00144C58" w:rsidRDefault="00144C58" w:rsidP="00144C58">
            <w:r>
              <w:t>5.6</w:t>
            </w:r>
          </w:p>
        </w:tc>
        <w:tc>
          <w:tcPr>
            <w:tcW w:w="4012" w:type="dxa"/>
            <w:tcBorders>
              <w:bottom w:val="single" w:sz="4" w:space="0" w:color="808080" w:themeColor="background1" w:themeShade="80"/>
            </w:tcBorders>
          </w:tcPr>
          <w:p w14:paraId="74AC6AD9" w14:textId="77777777" w:rsidR="00144C58" w:rsidRDefault="00144C58" w:rsidP="00144C58">
            <w:r>
              <w:t>Have portable appliances and other work equipment been inspected prior to use?</w:t>
            </w:r>
          </w:p>
        </w:tc>
        <w:tc>
          <w:tcPr>
            <w:tcW w:w="4011" w:type="dxa"/>
            <w:tcBorders>
              <w:bottom w:val="single" w:sz="4" w:space="0" w:color="808080" w:themeColor="background1" w:themeShade="80"/>
            </w:tcBorders>
          </w:tcPr>
          <w:p w14:paraId="158C0DA2" w14:textId="77777777" w:rsidR="00144C58" w:rsidRDefault="00144C58" w:rsidP="00144C58"/>
        </w:tc>
        <w:tc>
          <w:tcPr>
            <w:tcW w:w="803" w:type="dxa"/>
            <w:tcBorders>
              <w:bottom w:val="single" w:sz="4" w:space="0" w:color="808080" w:themeColor="background1" w:themeShade="80"/>
            </w:tcBorders>
          </w:tcPr>
          <w:p w14:paraId="38F3C190" w14:textId="77777777" w:rsidR="00144C58" w:rsidRDefault="00144C58" w:rsidP="00144C58">
            <w:pPr>
              <w:jc w:val="center"/>
            </w:pPr>
          </w:p>
        </w:tc>
      </w:tr>
      <w:tr w:rsidR="00144C58" w14:paraId="34AAB900" w14:textId="77777777" w:rsidTr="00144C58">
        <w:trPr>
          <w:cantSplit/>
        </w:trPr>
        <w:tc>
          <w:tcPr>
            <w:tcW w:w="802" w:type="dxa"/>
            <w:tcBorders>
              <w:right w:val="nil"/>
            </w:tcBorders>
            <w:shd w:val="clear" w:color="auto" w:fill="D9D9D9" w:themeFill="background1" w:themeFillShade="D9"/>
          </w:tcPr>
          <w:p w14:paraId="407FF50E" w14:textId="77777777" w:rsidR="00144C58" w:rsidRDefault="00144C58" w:rsidP="00144C58">
            <w:pPr>
              <w:keepNext/>
            </w:pPr>
            <w:r>
              <w:t>6.0</w:t>
            </w:r>
          </w:p>
        </w:tc>
        <w:tc>
          <w:tcPr>
            <w:tcW w:w="4012" w:type="dxa"/>
            <w:tcBorders>
              <w:left w:val="nil"/>
              <w:right w:val="nil"/>
            </w:tcBorders>
            <w:shd w:val="clear" w:color="auto" w:fill="D9D9D9" w:themeFill="background1" w:themeFillShade="D9"/>
          </w:tcPr>
          <w:p w14:paraId="07E8E2D8" w14:textId="77777777" w:rsidR="00144C58" w:rsidRDefault="00144C58" w:rsidP="00144C58">
            <w:pPr>
              <w:keepNext/>
            </w:pPr>
            <w:r>
              <w:t>Emergency Preparedness</w:t>
            </w:r>
          </w:p>
        </w:tc>
        <w:tc>
          <w:tcPr>
            <w:tcW w:w="4011" w:type="dxa"/>
            <w:tcBorders>
              <w:left w:val="nil"/>
              <w:right w:val="nil"/>
            </w:tcBorders>
            <w:shd w:val="clear" w:color="auto" w:fill="D9D9D9" w:themeFill="background1" w:themeFillShade="D9"/>
          </w:tcPr>
          <w:p w14:paraId="0C533A42" w14:textId="77777777" w:rsidR="00144C58" w:rsidRDefault="00144C58" w:rsidP="00144C58">
            <w:pPr>
              <w:keepNext/>
            </w:pPr>
          </w:p>
        </w:tc>
        <w:tc>
          <w:tcPr>
            <w:tcW w:w="803" w:type="dxa"/>
            <w:tcBorders>
              <w:left w:val="nil"/>
            </w:tcBorders>
            <w:shd w:val="clear" w:color="auto" w:fill="D9D9D9" w:themeFill="background1" w:themeFillShade="D9"/>
          </w:tcPr>
          <w:p w14:paraId="6FEEBBE2" w14:textId="77777777" w:rsidR="00144C58" w:rsidRDefault="00144C58" w:rsidP="00144C58">
            <w:pPr>
              <w:keepNext/>
              <w:jc w:val="center"/>
            </w:pPr>
          </w:p>
        </w:tc>
      </w:tr>
      <w:tr w:rsidR="00144C58" w14:paraId="43047A92" w14:textId="77777777" w:rsidTr="00144C58">
        <w:trPr>
          <w:cantSplit/>
        </w:trPr>
        <w:tc>
          <w:tcPr>
            <w:tcW w:w="802" w:type="dxa"/>
            <w:tcBorders>
              <w:bottom w:val="single" w:sz="4" w:space="0" w:color="808080" w:themeColor="background1" w:themeShade="80"/>
            </w:tcBorders>
          </w:tcPr>
          <w:p w14:paraId="1487FE0F" w14:textId="77777777" w:rsidR="00144C58" w:rsidRDefault="00144C58" w:rsidP="00144C58">
            <w:r>
              <w:t>6.1</w:t>
            </w:r>
          </w:p>
        </w:tc>
        <w:tc>
          <w:tcPr>
            <w:tcW w:w="4012" w:type="dxa"/>
            <w:tcBorders>
              <w:bottom w:val="single" w:sz="4" w:space="0" w:color="808080" w:themeColor="background1" w:themeShade="80"/>
            </w:tcBorders>
          </w:tcPr>
          <w:p w14:paraId="402A3CBF" w14:textId="77777777" w:rsidR="00144C58" w:rsidRDefault="00144C58" w:rsidP="00144C58">
            <w:r>
              <w:t>Is the fire alarm and emergency lighting etc. operational? Has testing/servicing been maintained?</w:t>
            </w:r>
          </w:p>
        </w:tc>
        <w:tc>
          <w:tcPr>
            <w:tcW w:w="4011" w:type="dxa"/>
            <w:tcBorders>
              <w:bottom w:val="single" w:sz="4" w:space="0" w:color="808080" w:themeColor="background1" w:themeShade="80"/>
            </w:tcBorders>
          </w:tcPr>
          <w:p w14:paraId="2F69472D" w14:textId="77777777" w:rsidR="00144C58" w:rsidRDefault="00144C58" w:rsidP="00144C58"/>
        </w:tc>
        <w:tc>
          <w:tcPr>
            <w:tcW w:w="803" w:type="dxa"/>
            <w:tcBorders>
              <w:bottom w:val="single" w:sz="4" w:space="0" w:color="808080" w:themeColor="background1" w:themeShade="80"/>
            </w:tcBorders>
          </w:tcPr>
          <w:p w14:paraId="74DC5060" w14:textId="77777777" w:rsidR="00144C58" w:rsidRDefault="00144C58" w:rsidP="00144C58">
            <w:pPr>
              <w:jc w:val="center"/>
            </w:pPr>
          </w:p>
        </w:tc>
      </w:tr>
      <w:tr w:rsidR="00144C58" w14:paraId="47282889" w14:textId="77777777" w:rsidTr="00144C58">
        <w:trPr>
          <w:cantSplit/>
        </w:trPr>
        <w:tc>
          <w:tcPr>
            <w:tcW w:w="802" w:type="dxa"/>
            <w:tcBorders>
              <w:bottom w:val="single" w:sz="4" w:space="0" w:color="808080" w:themeColor="background1" w:themeShade="80"/>
            </w:tcBorders>
          </w:tcPr>
          <w:p w14:paraId="1DDF0B15" w14:textId="77777777" w:rsidR="00144C58" w:rsidRDefault="00144C58" w:rsidP="00144C58">
            <w:r>
              <w:lastRenderedPageBreak/>
              <w:t>6.2</w:t>
            </w:r>
          </w:p>
        </w:tc>
        <w:tc>
          <w:tcPr>
            <w:tcW w:w="4012" w:type="dxa"/>
            <w:tcBorders>
              <w:bottom w:val="single" w:sz="4" w:space="0" w:color="808080" w:themeColor="background1" w:themeShade="80"/>
            </w:tcBorders>
          </w:tcPr>
          <w:p w14:paraId="10B8E884" w14:textId="77777777" w:rsidR="00144C58" w:rsidRDefault="00144C58" w:rsidP="00144C58">
            <w:r>
              <w:t>Are extinguishers in place? Do they require annual servicing?</w:t>
            </w:r>
          </w:p>
        </w:tc>
        <w:tc>
          <w:tcPr>
            <w:tcW w:w="4011" w:type="dxa"/>
            <w:tcBorders>
              <w:bottom w:val="single" w:sz="4" w:space="0" w:color="808080" w:themeColor="background1" w:themeShade="80"/>
            </w:tcBorders>
          </w:tcPr>
          <w:p w14:paraId="20BCD929" w14:textId="77777777" w:rsidR="00144C58" w:rsidRDefault="00144C58" w:rsidP="00144C58"/>
        </w:tc>
        <w:tc>
          <w:tcPr>
            <w:tcW w:w="803" w:type="dxa"/>
            <w:tcBorders>
              <w:bottom w:val="single" w:sz="4" w:space="0" w:color="808080" w:themeColor="background1" w:themeShade="80"/>
            </w:tcBorders>
          </w:tcPr>
          <w:p w14:paraId="07E3BF22" w14:textId="77777777" w:rsidR="00144C58" w:rsidRDefault="00144C58" w:rsidP="00144C58">
            <w:pPr>
              <w:jc w:val="center"/>
            </w:pPr>
          </w:p>
        </w:tc>
      </w:tr>
      <w:tr w:rsidR="00144C58" w14:paraId="267D0B22" w14:textId="77777777" w:rsidTr="00144C58">
        <w:trPr>
          <w:cantSplit/>
        </w:trPr>
        <w:tc>
          <w:tcPr>
            <w:tcW w:w="802" w:type="dxa"/>
            <w:tcBorders>
              <w:bottom w:val="single" w:sz="4" w:space="0" w:color="808080" w:themeColor="background1" w:themeShade="80"/>
            </w:tcBorders>
          </w:tcPr>
          <w:p w14:paraId="6AA7D78C" w14:textId="77777777" w:rsidR="00144C58" w:rsidRDefault="00144C58" w:rsidP="00144C58">
            <w:r>
              <w:t>6.3</w:t>
            </w:r>
          </w:p>
        </w:tc>
        <w:tc>
          <w:tcPr>
            <w:tcW w:w="4012" w:type="dxa"/>
            <w:tcBorders>
              <w:bottom w:val="single" w:sz="4" w:space="0" w:color="808080" w:themeColor="background1" w:themeShade="80"/>
            </w:tcBorders>
          </w:tcPr>
          <w:p w14:paraId="44051683" w14:textId="77777777" w:rsidR="00144C58" w:rsidRDefault="00144C58" w:rsidP="00144C58">
            <w:r>
              <w:t>Are escape routes and fire exits clear and unlocked?</w:t>
            </w:r>
          </w:p>
        </w:tc>
        <w:tc>
          <w:tcPr>
            <w:tcW w:w="4011" w:type="dxa"/>
            <w:tcBorders>
              <w:bottom w:val="single" w:sz="4" w:space="0" w:color="808080" w:themeColor="background1" w:themeShade="80"/>
            </w:tcBorders>
          </w:tcPr>
          <w:p w14:paraId="123D74B6" w14:textId="77777777" w:rsidR="00144C58" w:rsidRDefault="00144C58" w:rsidP="00144C58"/>
        </w:tc>
        <w:tc>
          <w:tcPr>
            <w:tcW w:w="803" w:type="dxa"/>
            <w:tcBorders>
              <w:bottom w:val="single" w:sz="4" w:space="0" w:color="808080" w:themeColor="background1" w:themeShade="80"/>
            </w:tcBorders>
          </w:tcPr>
          <w:p w14:paraId="5AB32AC7" w14:textId="77777777" w:rsidR="00144C58" w:rsidRDefault="00144C58" w:rsidP="00144C58">
            <w:pPr>
              <w:jc w:val="center"/>
            </w:pPr>
          </w:p>
        </w:tc>
      </w:tr>
      <w:tr w:rsidR="00144C58" w14:paraId="2D988746" w14:textId="77777777" w:rsidTr="00144C58">
        <w:trPr>
          <w:cantSplit/>
        </w:trPr>
        <w:tc>
          <w:tcPr>
            <w:tcW w:w="802" w:type="dxa"/>
            <w:tcBorders>
              <w:bottom w:val="single" w:sz="4" w:space="0" w:color="808080" w:themeColor="background1" w:themeShade="80"/>
            </w:tcBorders>
          </w:tcPr>
          <w:p w14:paraId="2620CDFA" w14:textId="77777777" w:rsidR="00144C58" w:rsidRDefault="00144C58" w:rsidP="00144C58">
            <w:r>
              <w:t>6.4</w:t>
            </w:r>
          </w:p>
        </w:tc>
        <w:tc>
          <w:tcPr>
            <w:tcW w:w="4012" w:type="dxa"/>
            <w:tcBorders>
              <w:bottom w:val="single" w:sz="4" w:space="0" w:color="808080" w:themeColor="background1" w:themeShade="80"/>
            </w:tcBorders>
          </w:tcPr>
          <w:p w14:paraId="538AB341" w14:textId="77777777" w:rsidR="00144C58" w:rsidRDefault="00144C58" w:rsidP="00144C58">
            <w:r>
              <w:t>Will an adequate number of trained Fire Marshals be on site, taking remote working and sickness/furlough leave into consideration?</w:t>
            </w:r>
          </w:p>
        </w:tc>
        <w:tc>
          <w:tcPr>
            <w:tcW w:w="4011" w:type="dxa"/>
            <w:tcBorders>
              <w:bottom w:val="single" w:sz="4" w:space="0" w:color="808080" w:themeColor="background1" w:themeShade="80"/>
            </w:tcBorders>
          </w:tcPr>
          <w:p w14:paraId="0B0BB0BD" w14:textId="77777777" w:rsidR="00144C58" w:rsidRDefault="00144C58" w:rsidP="00144C58"/>
        </w:tc>
        <w:tc>
          <w:tcPr>
            <w:tcW w:w="803" w:type="dxa"/>
            <w:tcBorders>
              <w:bottom w:val="single" w:sz="4" w:space="0" w:color="808080" w:themeColor="background1" w:themeShade="80"/>
            </w:tcBorders>
          </w:tcPr>
          <w:p w14:paraId="5A87FA41" w14:textId="77777777" w:rsidR="00144C58" w:rsidRPr="006A5E71" w:rsidRDefault="00144C58" w:rsidP="00144C58">
            <w:pPr>
              <w:jc w:val="center"/>
            </w:pPr>
          </w:p>
        </w:tc>
      </w:tr>
      <w:tr w:rsidR="00144C58" w14:paraId="30BACA29" w14:textId="77777777" w:rsidTr="00144C58">
        <w:trPr>
          <w:cantSplit/>
        </w:trPr>
        <w:tc>
          <w:tcPr>
            <w:tcW w:w="802" w:type="dxa"/>
            <w:tcBorders>
              <w:bottom w:val="single" w:sz="4" w:space="0" w:color="808080" w:themeColor="background1" w:themeShade="80"/>
            </w:tcBorders>
          </w:tcPr>
          <w:p w14:paraId="4F8A6557" w14:textId="77777777" w:rsidR="00144C58" w:rsidRDefault="00144C58" w:rsidP="00144C58">
            <w:r>
              <w:t>6.5</w:t>
            </w:r>
          </w:p>
        </w:tc>
        <w:tc>
          <w:tcPr>
            <w:tcW w:w="4012" w:type="dxa"/>
            <w:tcBorders>
              <w:bottom w:val="single" w:sz="4" w:space="0" w:color="808080" w:themeColor="background1" w:themeShade="80"/>
            </w:tcBorders>
          </w:tcPr>
          <w:p w14:paraId="0B5E9D70" w14:textId="77777777" w:rsidR="00144C58" w:rsidRDefault="00144C58" w:rsidP="00144C58">
            <w:r>
              <w:t>Will an adequate number of trained First Aiders be on site, taking remote working and sickness/furlough leave into consideration?</w:t>
            </w:r>
          </w:p>
        </w:tc>
        <w:tc>
          <w:tcPr>
            <w:tcW w:w="4011" w:type="dxa"/>
            <w:tcBorders>
              <w:bottom w:val="single" w:sz="4" w:space="0" w:color="808080" w:themeColor="background1" w:themeShade="80"/>
            </w:tcBorders>
          </w:tcPr>
          <w:p w14:paraId="47CA9B91" w14:textId="77777777" w:rsidR="00144C58" w:rsidRDefault="00144C58" w:rsidP="00144C58"/>
        </w:tc>
        <w:tc>
          <w:tcPr>
            <w:tcW w:w="803" w:type="dxa"/>
            <w:tcBorders>
              <w:bottom w:val="single" w:sz="4" w:space="0" w:color="808080" w:themeColor="background1" w:themeShade="80"/>
            </w:tcBorders>
          </w:tcPr>
          <w:p w14:paraId="42BEE743" w14:textId="77777777" w:rsidR="00144C58" w:rsidRDefault="00144C58" w:rsidP="00144C58">
            <w:pPr>
              <w:jc w:val="center"/>
            </w:pPr>
          </w:p>
        </w:tc>
      </w:tr>
      <w:tr w:rsidR="00144C58" w14:paraId="36F407DC" w14:textId="77777777" w:rsidTr="00144C58">
        <w:trPr>
          <w:cantSplit/>
        </w:trPr>
        <w:tc>
          <w:tcPr>
            <w:tcW w:w="802" w:type="dxa"/>
            <w:tcBorders>
              <w:bottom w:val="single" w:sz="4" w:space="0" w:color="808080" w:themeColor="background1" w:themeShade="80"/>
            </w:tcBorders>
          </w:tcPr>
          <w:p w14:paraId="08EA520D" w14:textId="77777777" w:rsidR="00144C58" w:rsidRDefault="00144C58" w:rsidP="00144C58">
            <w:r>
              <w:t>6.6</w:t>
            </w:r>
          </w:p>
        </w:tc>
        <w:tc>
          <w:tcPr>
            <w:tcW w:w="4012" w:type="dxa"/>
            <w:tcBorders>
              <w:bottom w:val="single" w:sz="4" w:space="0" w:color="808080" w:themeColor="background1" w:themeShade="80"/>
            </w:tcBorders>
          </w:tcPr>
          <w:p w14:paraId="205A7752" w14:textId="77777777" w:rsidR="00144C58" w:rsidRDefault="00144C58" w:rsidP="00144C58">
            <w:r>
              <w:t>Are first aid kits stocked and in-date? Are any AEDs ready-to-go if applicable?</w:t>
            </w:r>
          </w:p>
        </w:tc>
        <w:tc>
          <w:tcPr>
            <w:tcW w:w="4011" w:type="dxa"/>
            <w:tcBorders>
              <w:bottom w:val="single" w:sz="4" w:space="0" w:color="808080" w:themeColor="background1" w:themeShade="80"/>
            </w:tcBorders>
          </w:tcPr>
          <w:p w14:paraId="49A039EA" w14:textId="77777777" w:rsidR="00144C58" w:rsidRDefault="00144C58" w:rsidP="00144C58"/>
        </w:tc>
        <w:tc>
          <w:tcPr>
            <w:tcW w:w="803" w:type="dxa"/>
            <w:tcBorders>
              <w:bottom w:val="single" w:sz="4" w:space="0" w:color="808080" w:themeColor="background1" w:themeShade="80"/>
            </w:tcBorders>
          </w:tcPr>
          <w:p w14:paraId="22DA9788" w14:textId="77777777" w:rsidR="00144C58" w:rsidRDefault="00144C58" w:rsidP="00144C58">
            <w:pPr>
              <w:jc w:val="center"/>
            </w:pPr>
          </w:p>
        </w:tc>
      </w:tr>
      <w:tr w:rsidR="00144C58" w14:paraId="4ECAA35E" w14:textId="77777777" w:rsidTr="00144C58">
        <w:trPr>
          <w:cantSplit/>
        </w:trPr>
        <w:tc>
          <w:tcPr>
            <w:tcW w:w="802" w:type="dxa"/>
            <w:tcBorders>
              <w:right w:val="nil"/>
            </w:tcBorders>
            <w:shd w:val="clear" w:color="auto" w:fill="D9D9D9" w:themeFill="background1" w:themeFillShade="D9"/>
          </w:tcPr>
          <w:p w14:paraId="4ADE5964" w14:textId="77777777" w:rsidR="00144C58" w:rsidRDefault="00144C58" w:rsidP="00144C58">
            <w:pPr>
              <w:keepNext/>
            </w:pPr>
            <w:r>
              <w:t>7.0</w:t>
            </w:r>
          </w:p>
        </w:tc>
        <w:tc>
          <w:tcPr>
            <w:tcW w:w="4012" w:type="dxa"/>
            <w:tcBorders>
              <w:left w:val="nil"/>
              <w:right w:val="nil"/>
            </w:tcBorders>
            <w:shd w:val="clear" w:color="auto" w:fill="D9D9D9" w:themeFill="background1" w:themeFillShade="D9"/>
          </w:tcPr>
          <w:p w14:paraId="4F181C55" w14:textId="77777777" w:rsidR="00144C58" w:rsidRDefault="00144C58" w:rsidP="00144C58">
            <w:pPr>
              <w:keepNext/>
            </w:pPr>
            <w:r>
              <w:t>Training / Documentation</w:t>
            </w:r>
          </w:p>
        </w:tc>
        <w:tc>
          <w:tcPr>
            <w:tcW w:w="4011" w:type="dxa"/>
            <w:tcBorders>
              <w:left w:val="nil"/>
              <w:right w:val="nil"/>
            </w:tcBorders>
            <w:shd w:val="clear" w:color="auto" w:fill="D9D9D9" w:themeFill="background1" w:themeFillShade="D9"/>
          </w:tcPr>
          <w:p w14:paraId="6B03BBE6" w14:textId="77777777" w:rsidR="00144C58" w:rsidRDefault="00144C58" w:rsidP="00144C58">
            <w:pPr>
              <w:keepNext/>
            </w:pPr>
          </w:p>
        </w:tc>
        <w:tc>
          <w:tcPr>
            <w:tcW w:w="803" w:type="dxa"/>
            <w:tcBorders>
              <w:left w:val="nil"/>
            </w:tcBorders>
            <w:shd w:val="clear" w:color="auto" w:fill="D9D9D9" w:themeFill="background1" w:themeFillShade="D9"/>
          </w:tcPr>
          <w:p w14:paraId="094C4A4A" w14:textId="77777777" w:rsidR="00144C58" w:rsidRDefault="00144C58" w:rsidP="00144C58">
            <w:pPr>
              <w:keepNext/>
              <w:jc w:val="center"/>
            </w:pPr>
          </w:p>
        </w:tc>
      </w:tr>
      <w:tr w:rsidR="00144C58" w14:paraId="33BA8AB2" w14:textId="77777777" w:rsidTr="00144C58">
        <w:trPr>
          <w:cantSplit/>
        </w:trPr>
        <w:tc>
          <w:tcPr>
            <w:tcW w:w="802" w:type="dxa"/>
            <w:tcBorders>
              <w:bottom w:val="single" w:sz="4" w:space="0" w:color="808080" w:themeColor="background1" w:themeShade="80"/>
            </w:tcBorders>
          </w:tcPr>
          <w:p w14:paraId="4EEA269D" w14:textId="77777777" w:rsidR="00144C58" w:rsidRDefault="00144C58" w:rsidP="00144C58">
            <w:r>
              <w:t>7.1</w:t>
            </w:r>
          </w:p>
        </w:tc>
        <w:tc>
          <w:tcPr>
            <w:tcW w:w="4012" w:type="dxa"/>
            <w:tcBorders>
              <w:bottom w:val="single" w:sz="4" w:space="0" w:color="808080" w:themeColor="background1" w:themeShade="80"/>
            </w:tcBorders>
          </w:tcPr>
          <w:p w14:paraId="07D82A3B" w14:textId="77777777" w:rsidR="00144C58" w:rsidRDefault="00144C58" w:rsidP="00144C58">
            <w:r>
              <w:t>Have any key policies or risk assessments etc. passed the planned review date?</w:t>
            </w:r>
          </w:p>
          <w:p w14:paraId="0AD8E112" w14:textId="77777777" w:rsidR="00144C58" w:rsidRDefault="00144C58" w:rsidP="00144C58">
            <w:r>
              <w:t>e.g. H&amp;S Policy, Fire Risk Assessment, COSHH Assessments</w:t>
            </w:r>
          </w:p>
        </w:tc>
        <w:tc>
          <w:tcPr>
            <w:tcW w:w="4011" w:type="dxa"/>
            <w:tcBorders>
              <w:bottom w:val="single" w:sz="4" w:space="0" w:color="808080" w:themeColor="background1" w:themeShade="80"/>
            </w:tcBorders>
          </w:tcPr>
          <w:p w14:paraId="3D3F1587" w14:textId="77777777" w:rsidR="00144C58" w:rsidRDefault="00144C58" w:rsidP="00144C58"/>
        </w:tc>
        <w:tc>
          <w:tcPr>
            <w:tcW w:w="803" w:type="dxa"/>
            <w:tcBorders>
              <w:bottom w:val="single" w:sz="4" w:space="0" w:color="808080" w:themeColor="background1" w:themeShade="80"/>
            </w:tcBorders>
          </w:tcPr>
          <w:p w14:paraId="3829B968" w14:textId="77777777" w:rsidR="00144C58" w:rsidRDefault="00144C58" w:rsidP="00144C58">
            <w:pPr>
              <w:jc w:val="center"/>
            </w:pPr>
          </w:p>
        </w:tc>
      </w:tr>
      <w:tr w:rsidR="00144C58" w14:paraId="3AE6B293" w14:textId="77777777" w:rsidTr="00144C58">
        <w:trPr>
          <w:cantSplit/>
        </w:trPr>
        <w:tc>
          <w:tcPr>
            <w:tcW w:w="802" w:type="dxa"/>
            <w:tcBorders>
              <w:bottom w:val="single" w:sz="4" w:space="0" w:color="808080" w:themeColor="background1" w:themeShade="80"/>
            </w:tcBorders>
          </w:tcPr>
          <w:p w14:paraId="1667A62F" w14:textId="77777777" w:rsidR="00144C58" w:rsidRDefault="00144C58" w:rsidP="00144C58">
            <w:r>
              <w:t>7.2</w:t>
            </w:r>
          </w:p>
        </w:tc>
        <w:tc>
          <w:tcPr>
            <w:tcW w:w="4012" w:type="dxa"/>
            <w:tcBorders>
              <w:bottom w:val="single" w:sz="4" w:space="0" w:color="808080" w:themeColor="background1" w:themeShade="80"/>
            </w:tcBorders>
          </w:tcPr>
          <w:p w14:paraId="215F128C" w14:textId="77777777" w:rsidR="00144C58" w:rsidRDefault="00144C58" w:rsidP="00144C58">
            <w:r>
              <w:t>Have any critical training refreshers been missed?</w:t>
            </w:r>
          </w:p>
        </w:tc>
        <w:tc>
          <w:tcPr>
            <w:tcW w:w="4011" w:type="dxa"/>
            <w:tcBorders>
              <w:bottom w:val="single" w:sz="4" w:space="0" w:color="808080" w:themeColor="background1" w:themeShade="80"/>
            </w:tcBorders>
          </w:tcPr>
          <w:p w14:paraId="5757448C" w14:textId="77777777" w:rsidR="00144C58" w:rsidRDefault="00144C58" w:rsidP="00144C58"/>
        </w:tc>
        <w:tc>
          <w:tcPr>
            <w:tcW w:w="803" w:type="dxa"/>
            <w:tcBorders>
              <w:bottom w:val="single" w:sz="4" w:space="0" w:color="808080" w:themeColor="background1" w:themeShade="80"/>
            </w:tcBorders>
          </w:tcPr>
          <w:p w14:paraId="49ED97D5" w14:textId="77777777" w:rsidR="00144C58" w:rsidRDefault="00144C58" w:rsidP="00144C58">
            <w:pPr>
              <w:jc w:val="center"/>
            </w:pPr>
          </w:p>
        </w:tc>
      </w:tr>
      <w:tr w:rsidR="00144C58" w14:paraId="2A7570EE" w14:textId="77777777" w:rsidTr="00144C58">
        <w:trPr>
          <w:cantSplit/>
        </w:trPr>
        <w:tc>
          <w:tcPr>
            <w:tcW w:w="802" w:type="dxa"/>
            <w:tcBorders>
              <w:bottom w:val="single" w:sz="4" w:space="0" w:color="808080" w:themeColor="background1" w:themeShade="80"/>
            </w:tcBorders>
          </w:tcPr>
          <w:p w14:paraId="3F5D9655" w14:textId="77777777" w:rsidR="00144C58" w:rsidRDefault="00144C58" w:rsidP="00144C58">
            <w:r>
              <w:t>7.3</w:t>
            </w:r>
          </w:p>
        </w:tc>
        <w:tc>
          <w:tcPr>
            <w:tcW w:w="4012" w:type="dxa"/>
            <w:tcBorders>
              <w:bottom w:val="single" w:sz="4" w:space="0" w:color="808080" w:themeColor="background1" w:themeShade="80"/>
            </w:tcBorders>
          </w:tcPr>
          <w:p w14:paraId="045D080F" w14:textId="77777777" w:rsidR="00144C58" w:rsidRDefault="00144C58" w:rsidP="00144C58">
            <w:r>
              <w:t>Have any operational licences expired?</w:t>
            </w:r>
          </w:p>
        </w:tc>
        <w:tc>
          <w:tcPr>
            <w:tcW w:w="4011" w:type="dxa"/>
            <w:tcBorders>
              <w:bottom w:val="single" w:sz="4" w:space="0" w:color="808080" w:themeColor="background1" w:themeShade="80"/>
            </w:tcBorders>
          </w:tcPr>
          <w:p w14:paraId="000ADE60" w14:textId="77777777" w:rsidR="00144C58" w:rsidRDefault="00144C58" w:rsidP="00144C58"/>
        </w:tc>
        <w:tc>
          <w:tcPr>
            <w:tcW w:w="803" w:type="dxa"/>
            <w:tcBorders>
              <w:bottom w:val="single" w:sz="4" w:space="0" w:color="808080" w:themeColor="background1" w:themeShade="80"/>
            </w:tcBorders>
          </w:tcPr>
          <w:p w14:paraId="3C01C1D2" w14:textId="77777777" w:rsidR="00144C58" w:rsidRPr="006A5E71" w:rsidRDefault="00144C58" w:rsidP="00144C58">
            <w:pPr>
              <w:jc w:val="center"/>
            </w:pPr>
          </w:p>
        </w:tc>
      </w:tr>
      <w:tr w:rsidR="00144C58" w14:paraId="4153DF5C" w14:textId="77777777" w:rsidTr="00144C58">
        <w:trPr>
          <w:cantSplit/>
        </w:trPr>
        <w:tc>
          <w:tcPr>
            <w:tcW w:w="802" w:type="dxa"/>
            <w:tcBorders>
              <w:bottom w:val="single" w:sz="4" w:space="0" w:color="808080" w:themeColor="background1" w:themeShade="80"/>
            </w:tcBorders>
          </w:tcPr>
          <w:p w14:paraId="767A2131" w14:textId="77777777" w:rsidR="00144C58" w:rsidRDefault="00144C58" w:rsidP="00144C58">
            <w:r>
              <w:t>7.4</w:t>
            </w:r>
          </w:p>
        </w:tc>
        <w:tc>
          <w:tcPr>
            <w:tcW w:w="4012" w:type="dxa"/>
            <w:tcBorders>
              <w:bottom w:val="single" w:sz="4" w:space="0" w:color="808080" w:themeColor="background1" w:themeShade="80"/>
            </w:tcBorders>
          </w:tcPr>
          <w:p w14:paraId="4658409F" w14:textId="77777777" w:rsidR="00144C58" w:rsidRDefault="00144C58" w:rsidP="00144C58">
            <w:r>
              <w:t>Have Covid-19 Policies/RAMS been requested and reviewed from key sub-contractors?</w:t>
            </w:r>
          </w:p>
        </w:tc>
        <w:tc>
          <w:tcPr>
            <w:tcW w:w="4011" w:type="dxa"/>
            <w:tcBorders>
              <w:bottom w:val="single" w:sz="4" w:space="0" w:color="808080" w:themeColor="background1" w:themeShade="80"/>
            </w:tcBorders>
          </w:tcPr>
          <w:p w14:paraId="42B3FC49" w14:textId="77777777" w:rsidR="00144C58" w:rsidRDefault="00144C58" w:rsidP="00144C58"/>
        </w:tc>
        <w:tc>
          <w:tcPr>
            <w:tcW w:w="803" w:type="dxa"/>
            <w:tcBorders>
              <w:bottom w:val="single" w:sz="4" w:space="0" w:color="808080" w:themeColor="background1" w:themeShade="80"/>
            </w:tcBorders>
          </w:tcPr>
          <w:p w14:paraId="0DE26546" w14:textId="77777777" w:rsidR="00144C58" w:rsidRPr="006A5E71" w:rsidRDefault="00144C58" w:rsidP="00144C58">
            <w:pPr>
              <w:jc w:val="center"/>
            </w:pPr>
          </w:p>
        </w:tc>
      </w:tr>
      <w:tr w:rsidR="00144C58" w14:paraId="480B55B5" w14:textId="77777777" w:rsidTr="00144C58">
        <w:trPr>
          <w:cantSplit/>
        </w:trPr>
        <w:tc>
          <w:tcPr>
            <w:tcW w:w="802" w:type="dxa"/>
            <w:tcBorders>
              <w:right w:val="nil"/>
            </w:tcBorders>
            <w:shd w:val="clear" w:color="auto" w:fill="D9D9D9" w:themeFill="background1" w:themeFillShade="D9"/>
          </w:tcPr>
          <w:p w14:paraId="49AC975A" w14:textId="77777777" w:rsidR="00144C58" w:rsidRDefault="00144C58" w:rsidP="00144C58">
            <w:pPr>
              <w:keepNext/>
            </w:pPr>
            <w:r>
              <w:t>8.0</w:t>
            </w:r>
          </w:p>
        </w:tc>
        <w:tc>
          <w:tcPr>
            <w:tcW w:w="4012" w:type="dxa"/>
            <w:tcBorders>
              <w:left w:val="nil"/>
              <w:right w:val="nil"/>
            </w:tcBorders>
            <w:shd w:val="clear" w:color="auto" w:fill="D9D9D9" w:themeFill="background1" w:themeFillShade="D9"/>
          </w:tcPr>
          <w:p w14:paraId="7D3723BE" w14:textId="77777777" w:rsidR="00144C58" w:rsidRDefault="00144C58" w:rsidP="00144C58">
            <w:pPr>
              <w:keepNext/>
            </w:pPr>
            <w:r>
              <w:t>Other Site-Specific Considerations</w:t>
            </w:r>
          </w:p>
        </w:tc>
        <w:tc>
          <w:tcPr>
            <w:tcW w:w="4011" w:type="dxa"/>
            <w:tcBorders>
              <w:left w:val="nil"/>
              <w:right w:val="nil"/>
            </w:tcBorders>
            <w:shd w:val="clear" w:color="auto" w:fill="D9D9D9" w:themeFill="background1" w:themeFillShade="D9"/>
          </w:tcPr>
          <w:p w14:paraId="47633E3D" w14:textId="77777777" w:rsidR="00144C58" w:rsidRDefault="00144C58" w:rsidP="00144C58">
            <w:pPr>
              <w:keepNext/>
            </w:pPr>
          </w:p>
        </w:tc>
        <w:tc>
          <w:tcPr>
            <w:tcW w:w="803" w:type="dxa"/>
            <w:tcBorders>
              <w:left w:val="nil"/>
            </w:tcBorders>
            <w:shd w:val="clear" w:color="auto" w:fill="D9D9D9" w:themeFill="background1" w:themeFillShade="D9"/>
          </w:tcPr>
          <w:p w14:paraId="45577AB5" w14:textId="77777777" w:rsidR="00144C58" w:rsidRDefault="00144C58" w:rsidP="00144C58">
            <w:pPr>
              <w:keepNext/>
              <w:jc w:val="center"/>
            </w:pPr>
          </w:p>
        </w:tc>
      </w:tr>
      <w:tr w:rsidR="00144C58" w14:paraId="0291D919" w14:textId="77777777" w:rsidTr="00144C58">
        <w:trPr>
          <w:cantSplit/>
        </w:trPr>
        <w:tc>
          <w:tcPr>
            <w:tcW w:w="802" w:type="dxa"/>
          </w:tcPr>
          <w:p w14:paraId="75E3E66E" w14:textId="77777777" w:rsidR="00144C58" w:rsidRDefault="00144C58" w:rsidP="00144C58">
            <w:r>
              <w:t>8.1</w:t>
            </w:r>
          </w:p>
        </w:tc>
        <w:tc>
          <w:tcPr>
            <w:tcW w:w="4012" w:type="dxa"/>
          </w:tcPr>
          <w:p w14:paraId="430BF675" w14:textId="77777777" w:rsidR="00144C58" w:rsidRDefault="00144C58" w:rsidP="00144C58">
            <w:r>
              <w:t>N/A</w:t>
            </w:r>
          </w:p>
        </w:tc>
        <w:tc>
          <w:tcPr>
            <w:tcW w:w="4011" w:type="dxa"/>
          </w:tcPr>
          <w:p w14:paraId="3CFAC0F1" w14:textId="77777777" w:rsidR="00144C58" w:rsidRDefault="00144C58" w:rsidP="00144C58"/>
        </w:tc>
        <w:tc>
          <w:tcPr>
            <w:tcW w:w="803" w:type="dxa"/>
          </w:tcPr>
          <w:p w14:paraId="7AC8C09A" w14:textId="77777777" w:rsidR="00144C58" w:rsidRDefault="00144C58" w:rsidP="00144C58">
            <w:pPr>
              <w:jc w:val="center"/>
            </w:pPr>
          </w:p>
        </w:tc>
      </w:tr>
    </w:tbl>
    <w:p w14:paraId="30423F04" w14:textId="77777777" w:rsidR="00144C58" w:rsidRDefault="00144C58" w:rsidP="00144C58"/>
    <w:p w14:paraId="7878595D" w14:textId="77777777" w:rsidR="00144C58" w:rsidRDefault="00144C58" w:rsidP="00144C58">
      <w:r>
        <w:br w:type="page"/>
      </w:r>
    </w:p>
    <w:p w14:paraId="3C093E9E" w14:textId="4EAA88DA" w:rsidR="00144C58" w:rsidRDefault="004134DB" w:rsidP="00144C58">
      <w:pPr>
        <w:rPr>
          <w:b/>
          <w:bCs/>
          <w:color w:val="0070C0"/>
          <w:sz w:val="28"/>
          <w:szCs w:val="28"/>
        </w:rPr>
      </w:pPr>
      <w:r>
        <w:rPr>
          <w:b/>
          <w:bCs/>
          <w:color w:val="0070C0"/>
          <w:sz w:val="28"/>
          <w:szCs w:val="28"/>
        </w:rPr>
        <w:lastRenderedPageBreak/>
        <w:t>Working on Construction Sites</w:t>
      </w:r>
    </w:p>
    <w:p w14:paraId="49B41AB9" w14:textId="77777777" w:rsidR="00144C58" w:rsidRDefault="00144C58" w:rsidP="00144C58"/>
    <w:p w14:paraId="1D72178E" w14:textId="77777777" w:rsidR="00144C58" w:rsidRDefault="00144C58" w:rsidP="00144C58">
      <w:r>
        <w:t>Construction sites operating during the Coronavirus (Covid-19) pandemic need to ensure they are protecting their workforce and minimising the risk of spread of infection.</w:t>
      </w:r>
    </w:p>
    <w:p w14:paraId="3CFE6F17" w14:textId="77777777" w:rsidR="00144C58" w:rsidRDefault="00144C58" w:rsidP="00144C58"/>
    <w:p w14:paraId="07F88A4B" w14:textId="77777777" w:rsidR="00144C58" w:rsidRDefault="00144C58" w:rsidP="00144C58">
      <w:r>
        <w:t>These operating procedures have been prepared to support our ongoing/restarting construction site activities, and are based on best practice guidance from the Government, Public Health England, and the Construction Leadership Council which is available at:</w:t>
      </w:r>
    </w:p>
    <w:p w14:paraId="64DE16EA" w14:textId="77777777" w:rsidR="00144C58" w:rsidRPr="00A5559E" w:rsidRDefault="00B2595C" w:rsidP="00144C58">
      <w:hyperlink r:id="rId21" w:history="1">
        <w:r w:rsidR="00144C58" w:rsidRPr="00A5559E">
          <w:rPr>
            <w:rStyle w:val="Hyperlink"/>
            <w:color w:val="auto"/>
          </w:rPr>
          <w:t>https://www.constructionleadershipcouncil.co.uk/wp-content/uploads/2020/04/Site-Operating-Procedures-Version-3.pdf</w:t>
        </w:r>
      </w:hyperlink>
    </w:p>
    <w:p w14:paraId="37220DA3" w14:textId="77777777" w:rsidR="00144C58" w:rsidRDefault="00144C58" w:rsidP="00144C58"/>
    <w:p w14:paraId="3071FF02" w14:textId="77777777" w:rsidR="00144C58" w:rsidRDefault="00144C58" w:rsidP="00144C58">
      <w:r>
        <w:t xml:space="preserve">This document is to be read in conjunction with the existing site-specific and core RAMS that are prepared for each </w:t>
      </w:r>
      <w:proofErr w:type="gramStart"/>
      <w:r>
        <w:t>project, and</w:t>
      </w:r>
      <w:proofErr w:type="gramEnd"/>
      <w:r>
        <w:t xml:space="preserve"> extends on those requirements to introduce a minimum standard of protection across all our work locations.</w:t>
      </w:r>
    </w:p>
    <w:p w14:paraId="2050AC92" w14:textId="77777777" w:rsidR="00144C58" w:rsidRDefault="00144C58" w:rsidP="00144C58"/>
    <w:p w14:paraId="51F92365" w14:textId="77777777" w:rsidR="00144C58" w:rsidRDefault="00144C58" w:rsidP="00144C58">
      <w:r>
        <w:t>The health and safety requirements of any construction activity must not be compromised at this time. If an activity cannot be undertaken safely, it should not take place!</w:t>
      </w:r>
    </w:p>
    <w:p w14:paraId="5DCFC909" w14:textId="77777777" w:rsidR="00144C58" w:rsidRDefault="00144C58" w:rsidP="00144C58"/>
    <w:p w14:paraId="076034F7" w14:textId="77777777" w:rsidR="00144C58" w:rsidRDefault="00144C58" w:rsidP="00144C58">
      <w:pPr>
        <w:rPr>
          <w:b/>
          <w:bCs/>
        </w:rPr>
      </w:pPr>
    </w:p>
    <w:p w14:paraId="11327D0C" w14:textId="77777777" w:rsidR="00144C58" w:rsidRDefault="00144C58" w:rsidP="00144C58"/>
    <w:p w14:paraId="58F3F499" w14:textId="77777777" w:rsidR="00144C58" w:rsidRDefault="00144C58" w:rsidP="00144C58"/>
    <w:p w14:paraId="21FB771D" w14:textId="77777777" w:rsidR="00144C58" w:rsidRPr="00EB62CA" w:rsidRDefault="00144C58" w:rsidP="00144C58">
      <w:pPr>
        <w:rPr>
          <w:b/>
          <w:bCs/>
        </w:rPr>
      </w:pPr>
      <w:r w:rsidRPr="00EB62CA">
        <w:rPr>
          <w:b/>
          <w:bCs/>
        </w:rPr>
        <w:t>Sub-Contractors</w:t>
      </w:r>
    </w:p>
    <w:p w14:paraId="47154BBB" w14:textId="77777777" w:rsidR="00144C58" w:rsidRDefault="00144C58" w:rsidP="00144C58"/>
    <w:p w14:paraId="1707279E" w14:textId="77777777" w:rsidR="00144C58" w:rsidRDefault="00144C58" w:rsidP="00144C58">
      <w:r>
        <w:t>Any Sub-Contractor under our control visiting site must have a formal review of their policy and RAMS for coronavirus undertaken for approval prior to attending site, or an agreement made to follow our issued arrangements if working on a labour-only basis.</w:t>
      </w:r>
    </w:p>
    <w:p w14:paraId="08879458" w14:textId="77777777" w:rsidR="00144C58" w:rsidRDefault="00144C58" w:rsidP="00144C58">
      <w:r>
        <w:br w:type="page"/>
      </w:r>
    </w:p>
    <w:p w14:paraId="5452B36F" w14:textId="77777777" w:rsidR="00144C58" w:rsidRDefault="00144C58" w:rsidP="00144C58">
      <w:pPr>
        <w:rPr>
          <w:b/>
        </w:rPr>
      </w:pPr>
      <w:r>
        <w:rPr>
          <w:b/>
        </w:rPr>
        <w:lastRenderedPageBreak/>
        <w:t>Travel to Site</w:t>
      </w:r>
    </w:p>
    <w:p w14:paraId="03BA7D66" w14:textId="77777777" w:rsidR="00144C58" w:rsidRPr="008D7F39" w:rsidRDefault="00144C58" w:rsidP="00144C58">
      <w:pPr>
        <w:rPr>
          <w:bCs/>
        </w:rPr>
      </w:pPr>
    </w:p>
    <w:p w14:paraId="24695DE4" w14:textId="77777777" w:rsidR="00144C58" w:rsidRDefault="00144C58" w:rsidP="00144C58">
      <w:pPr>
        <w:rPr>
          <w:bCs/>
        </w:rPr>
      </w:pPr>
      <w:r w:rsidRPr="008D7F39">
        <w:rPr>
          <w:bCs/>
        </w:rPr>
        <w:t xml:space="preserve">Wherever possible </w:t>
      </w:r>
      <w:r>
        <w:rPr>
          <w:bCs/>
        </w:rPr>
        <w:t>you</w:t>
      </w:r>
      <w:r w:rsidRPr="008D7F39">
        <w:rPr>
          <w:bCs/>
        </w:rPr>
        <w:t xml:space="preserve"> should travel to site alone using </w:t>
      </w:r>
      <w:r>
        <w:rPr>
          <w:bCs/>
        </w:rPr>
        <w:t>your</w:t>
      </w:r>
      <w:r w:rsidRPr="008D7F39">
        <w:rPr>
          <w:bCs/>
        </w:rPr>
        <w:t xml:space="preserve"> own transport</w:t>
      </w:r>
      <w:r>
        <w:rPr>
          <w:bCs/>
        </w:rPr>
        <w:t xml:space="preserve"> as the safest option.</w:t>
      </w:r>
    </w:p>
    <w:p w14:paraId="7943B144" w14:textId="77777777" w:rsidR="00144C58" w:rsidRDefault="00144C58" w:rsidP="00144C58">
      <w:pPr>
        <w:rPr>
          <w:bCs/>
        </w:rPr>
      </w:pPr>
    </w:p>
    <w:p w14:paraId="34F47BCF" w14:textId="77777777" w:rsidR="00144C58" w:rsidRDefault="00144C58" w:rsidP="00144C58">
      <w:pPr>
        <w:rPr>
          <w:bCs/>
        </w:rPr>
      </w:pPr>
      <w:r w:rsidRPr="008D7F39">
        <w:rPr>
          <w:bCs/>
        </w:rPr>
        <w:t xml:space="preserve">If </w:t>
      </w:r>
      <w:r>
        <w:rPr>
          <w:bCs/>
        </w:rPr>
        <w:t>you</w:t>
      </w:r>
      <w:r w:rsidRPr="008D7F39">
        <w:rPr>
          <w:bCs/>
        </w:rPr>
        <w:t xml:space="preserve"> have no option but to share </w:t>
      </w:r>
      <w:r>
        <w:rPr>
          <w:bCs/>
        </w:rPr>
        <w:t>a vehicle</w:t>
      </w:r>
      <w:r w:rsidRPr="008D7F39">
        <w:rPr>
          <w:bCs/>
        </w:rPr>
        <w:t>:</w:t>
      </w:r>
    </w:p>
    <w:p w14:paraId="223E82A7" w14:textId="77777777" w:rsidR="00144C58" w:rsidRPr="008D7F39" w:rsidRDefault="00144C58" w:rsidP="00144C58">
      <w:pPr>
        <w:pStyle w:val="ListParagraph"/>
        <w:numPr>
          <w:ilvl w:val="0"/>
          <w:numId w:val="21"/>
        </w:numPr>
        <w:rPr>
          <w:bCs/>
        </w:rPr>
      </w:pPr>
      <w:r w:rsidRPr="008D7F39">
        <w:rPr>
          <w:bCs/>
        </w:rPr>
        <w:t>Journeys should be shared with the same individuals and with the minimum number of people at any one time</w:t>
      </w:r>
    </w:p>
    <w:p w14:paraId="5326FAF6" w14:textId="77777777" w:rsidR="00144C58" w:rsidRPr="008D7F39" w:rsidRDefault="00144C58" w:rsidP="00144C58">
      <w:pPr>
        <w:pStyle w:val="ListParagraph"/>
        <w:numPr>
          <w:ilvl w:val="0"/>
          <w:numId w:val="21"/>
        </w:numPr>
        <w:rPr>
          <w:bCs/>
        </w:rPr>
      </w:pPr>
      <w:r w:rsidRPr="008D7F39">
        <w:rPr>
          <w:bCs/>
        </w:rPr>
        <w:t>Good ventilation (</w:t>
      </w:r>
      <w:r>
        <w:rPr>
          <w:bCs/>
        </w:rPr>
        <w:t>e.g.</w:t>
      </w:r>
      <w:r w:rsidRPr="008D7F39">
        <w:rPr>
          <w:bCs/>
        </w:rPr>
        <w:t xml:space="preserve"> keeping the windows open) and facing away from each other may help to reduce the risk</w:t>
      </w:r>
      <w:r>
        <w:rPr>
          <w:bCs/>
        </w:rPr>
        <w:t xml:space="preserve"> </w:t>
      </w:r>
      <w:r w:rsidRPr="008D7F39">
        <w:rPr>
          <w:bCs/>
        </w:rPr>
        <w:t>of transmission</w:t>
      </w:r>
    </w:p>
    <w:p w14:paraId="19769559" w14:textId="77777777" w:rsidR="00144C58" w:rsidRPr="008D7F39" w:rsidRDefault="00144C58" w:rsidP="00144C58">
      <w:pPr>
        <w:pStyle w:val="ListParagraph"/>
        <w:numPr>
          <w:ilvl w:val="0"/>
          <w:numId w:val="21"/>
        </w:numPr>
        <w:rPr>
          <w:bCs/>
        </w:rPr>
      </w:pPr>
      <w:r w:rsidRPr="008D7F39">
        <w:rPr>
          <w:bCs/>
        </w:rPr>
        <w:t>The vehicle should be cleaned regularly using gloves and standard cleaning products, with emphasis</w:t>
      </w:r>
      <w:r>
        <w:rPr>
          <w:bCs/>
        </w:rPr>
        <w:t xml:space="preserve"> </w:t>
      </w:r>
      <w:r w:rsidRPr="008D7F39">
        <w:rPr>
          <w:bCs/>
        </w:rPr>
        <w:t>on handles and other areas where passengers may touch surfaces</w:t>
      </w:r>
    </w:p>
    <w:p w14:paraId="754C32F9" w14:textId="77777777" w:rsidR="00144C58" w:rsidRDefault="00144C58" w:rsidP="00144C58">
      <w:pPr>
        <w:rPr>
          <w:bCs/>
        </w:rPr>
      </w:pPr>
    </w:p>
    <w:p w14:paraId="074C6AC7" w14:textId="77777777" w:rsidR="00144C58" w:rsidRDefault="00144C58" w:rsidP="00144C58">
      <w:pPr>
        <w:rPr>
          <w:bCs/>
        </w:rPr>
      </w:pPr>
      <w:r>
        <w:rPr>
          <w:bCs/>
        </w:rPr>
        <w:t>If you need to use public transport to get to work:</w:t>
      </w:r>
    </w:p>
    <w:p w14:paraId="19A91290" w14:textId="77777777" w:rsidR="00144C58" w:rsidRDefault="00144C58" w:rsidP="00144C58">
      <w:pPr>
        <w:pStyle w:val="ListParagraph"/>
        <w:numPr>
          <w:ilvl w:val="0"/>
          <w:numId w:val="36"/>
        </w:numPr>
        <w:rPr>
          <w:bCs/>
        </w:rPr>
      </w:pPr>
      <w:r>
        <w:rPr>
          <w:bCs/>
        </w:rPr>
        <w:t>The Project/Contract Manager is to review start/finish times on site to assist in avoiding travel during peak times, although this may not be possible due to site/operational requirements</w:t>
      </w:r>
    </w:p>
    <w:p w14:paraId="0639CF9F" w14:textId="77777777" w:rsidR="00144C58" w:rsidRDefault="00144C58" w:rsidP="00144C58">
      <w:pPr>
        <w:pStyle w:val="ListParagraph"/>
        <w:numPr>
          <w:ilvl w:val="0"/>
          <w:numId w:val="36"/>
        </w:numPr>
        <w:rPr>
          <w:bCs/>
        </w:rPr>
      </w:pPr>
      <w:r w:rsidRPr="00C70F8F">
        <w:rPr>
          <w:bCs/>
        </w:rPr>
        <w:t xml:space="preserve">Consider other means of transport to avoid </w:t>
      </w:r>
      <w:r>
        <w:rPr>
          <w:bCs/>
        </w:rPr>
        <w:t xml:space="preserve">close contact on shorter journeys </w:t>
      </w:r>
      <w:r w:rsidRPr="00C70F8F">
        <w:rPr>
          <w:bCs/>
        </w:rPr>
        <w:t xml:space="preserve">(e.g. </w:t>
      </w:r>
      <w:r>
        <w:rPr>
          <w:bCs/>
        </w:rPr>
        <w:t xml:space="preserve">walking or </w:t>
      </w:r>
      <w:r w:rsidRPr="00C70F8F">
        <w:rPr>
          <w:bCs/>
        </w:rPr>
        <w:t>cycling)</w:t>
      </w:r>
    </w:p>
    <w:p w14:paraId="72DEA7CD" w14:textId="77777777" w:rsidR="00144C58" w:rsidRPr="00C70F8F" w:rsidRDefault="00144C58" w:rsidP="00144C58">
      <w:pPr>
        <w:pStyle w:val="ListParagraph"/>
        <w:numPr>
          <w:ilvl w:val="0"/>
          <w:numId w:val="36"/>
        </w:numPr>
        <w:rPr>
          <w:bCs/>
        </w:rPr>
      </w:pPr>
      <w:r>
        <w:rPr>
          <w:bCs/>
        </w:rPr>
        <w:t>Wear a face mask in line with Government guidance</w:t>
      </w:r>
    </w:p>
    <w:p w14:paraId="62D867A5" w14:textId="77777777" w:rsidR="00144C58" w:rsidRDefault="00144C58" w:rsidP="00144C58">
      <w:pPr>
        <w:rPr>
          <w:bCs/>
        </w:rPr>
      </w:pPr>
    </w:p>
    <w:p w14:paraId="230D0EAB" w14:textId="77777777" w:rsidR="00144C58" w:rsidRDefault="00144C58" w:rsidP="00144C58">
      <w:pPr>
        <w:rPr>
          <w:b/>
          <w:bCs/>
        </w:rPr>
      </w:pPr>
    </w:p>
    <w:p w14:paraId="46F874E9" w14:textId="77777777" w:rsidR="00144C58" w:rsidRPr="008D7F39" w:rsidRDefault="00144C58" w:rsidP="00144C58">
      <w:pPr>
        <w:rPr>
          <w:b/>
        </w:rPr>
      </w:pPr>
      <w:r w:rsidRPr="008D7F39">
        <w:rPr>
          <w:b/>
        </w:rPr>
        <w:t>Site Access and Egress</w:t>
      </w:r>
    </w:p>
    <w:p w14:paraId="44A9F0BA" w14:textId="77777777" w:rsidR="00144C58" w:rsidRPr="008D7F39" w:rsidRDefault="00144C58" w:rsidP="00144C58">
      <w:pPr>
        <w:rPr>
          <w:bCs/>
        </w:rPr>
      </w:pPr>
    </w:p>
    <w:p w14:paraId="4684E07E" w14:textId="77777777" w:rsidR="00144C58" w:rsidRPr="00162B62" w:rsidRDefault="00144C58" w:rsidP="00144C58">
      <w:pPr>
        <w:pStyle w:val="ListParagraph"/>
        <w:numPr>
          <w:ilvl w:val="0"/>
          <w:numId w:val="25"/>
        </w:numPr>
        <w:rPr>
          <w:bCs/>
        </w:rPr>
      </w:pPr>
      <w:r>
        <w:rPr>
          <w:bCs/>
        </w:rPr>
        <w:t>A</w:t>
      </w:r>
      <w:r w:rsidRPr="00162B62">
        <w:rPr>
          <w:bCs/>
        </w:rPr>
        <w:t>ll non-essential visitors</w:t>
      </w:r>
      <w:r>
        <w:rPr>
          <w:bCs/>
        </w:rPr>
        <w:t xml:space="preserve"> are to be prevented from entering site</w:t>
      </w:r>
    </w:p>
    <w:p w14:paraId="72A52234" w14:textId="77777777" w:rsidR="00144C58" w:rsidRPr="006D07BC" w:rsidRDefault="00144C58" w:rsidP="00144C58">
      <w:pPr>
        <w:pStyle w:val="ListParagraph"/>
        <w:numPr>
          <w:ilvl w:val="0"/>
          <w:numId w:val="25"/>
        </w:numPr>
        <w:rPr>
          <w:bCs/>
        </w:rPr>
      </w:pPr>
      <w:r>
        <w:rPr>
          <w:bCs/>
        </w:rPr>
        <w:t>S</w:t>
      </w:r>
      <w:r w:rsidRPr="00162B62">
        <w:rPr>
          <w:bCs/>
        </w:rPr>
        <w:t>taggered start and finish times</w:t>
      </w:r>
      <w:r>
        <w:rPr>
          <w:bCs/>
        </w:rPr>
        <w:t xml:space="preserve"> are to be reviewed on larger sites on an ongoing basis</w:t>
      </w:r>
      <w:r w:rsidRPr="00162B62">
        <w:rPr>
          <w:bCs/>
        </w:rPr>
        <w:t xml:space="preserve"> to reduce congestion</w:t>
      </w:r>
    </w:p>
    <w:p w14:paraId="441E1C54" w14:textId="77777777" w:rsidR="00144C58" w:rsidRDefault="00144C58" w:rsidP="00144C58">
      <w:pPr>
        <w:pStyle w:val="ListParagraph"/>
        <w:numPr>
          <w:ilvl w:val="0"/>
          <w:numId w:val="25"/>
        </w:numPr>
        <w:rPr>
          <w:bCs/>
        </w:rPr>
      </w:pPr>
      <w:r>
        <w:rPr>
          <w:bCs/>
        </w:rPr>
        <w:t>The Site Manager/Supervisor is to install signage as necessary</w:t>
      </w:r>
      <w:r w:rsidRPr="00162B62">
        <w:rPr>
          <w:bCs/>
        </w:rPr>
        <w:t>:</w:t>
      </w:r>
    </w:p>
    <w:p w14:paraId="52318AAC" w14:textId="77777777" w:rsidR="00144C58" w:rsidRDefault="00144C58" w:rsidP="00144C58">
      <w:pPr>
        <w:pStyle w:val="ListParagraph"/>
        <w:numPr>
          <w:ilvl w:val="0"/>
          <w:numId w:val="27"/>
        </w:numPr>
        <w:rPr>
          <w:bCs/>
        </w:rPr>
      </w:pPr>
      <w:r>
        <w:rPr>
          <w:bCs/>
        </w:rPr>
        <w:t>S</w:t>
      </w:r>
      <w:r w:rsidRPr="00162B62">
        <w:rPr>
          <w:bCs/>
        </w:rPr>
        <w:t>uch as floor markings, to ensure 2 metre distance is maintained between people when queuing</w:t>
      </w:r>
    </w:p>
    <w:p w14:paraId="51A1BF40" w14:textId="77777777" w:rsidR="00144C58" w:rsidRPr="00162B62" w:rsidRDefault="00144C58" w:rsidP="00144C58">
      <w:pPr>
        <w:pStyle w:val="ListParagraph"/>
        <w:numPr>
          <w:ilvl w:val="0"/>
          <w:numId w:val="27"/>
        </w:numPr>
        <w:rPr>
          <w:bCs/>
        </w:rPr>
      </w:pPr>
      <w:r>
        <w:rPr>
          <w:bCs/>
        </w:rPr>
        <w:t>R</w:t>
      </w:r>
      <w:r w:rsidRPr="00162B62">
        <w:rPr>
          <w:bCs/>
        </w:rPr>
        <w:t>eminding workers not to attend if they have symptoms of Coronavirus (Covid-19) and to follow guidelines</w:t>
      </w:r>
    </w:p>
    <w:p w14:paraId="4532E120" w14:textId="77777777" w:rsidR="00144C58" w:rsidRPr="00162B62" w:rsidRDefault="00144C58" w:rsidP="00144C58">
      <w:pPr>
        <w:pStyle w:val="ListParagraph"/>
        <w:numPr>
          <w:ilvl w:val="0"/>
          <w:numId w:val="25"/>
        </w:numPr>
        <w:rPr>
          <w:bCs/>
        </w:rPr>
      </w:pPr>
      <w:r>
        <w:rPr>
          <w:bCs/>
        </w:rPr>
        <w:t>E</w:t>
      </w:r>
      <w:r w:rsidRPr="00162B62">
        <w:rPr>
          <w:bCs/>
        </w:rPr>
        <w:t>ntry systems that require skin contact (e.g. fingerprint scanners)</w:t>
      </w:r>
      <w:r>
        <w:rPr>
          <w:bCs/>
        </w:rPr>
        <w:t xml:space="preserve"> are to be removed</w:t>
      </w:r>
      <w:r w:rsidRPr="00162B62">
        <w:rPr>
          <w:bCs/>
        </w:rPr>
        <w:t xml:space="preserve"> unless they are cleaned</w:t>
      </w:r>
      <w:r>
        <w:rPr>
          <w:bCs/>
        </w:rPr>
        <w:t xml:space="preserve"> </w:t>
      </w:r>
      <w:r w:rsidRPr="00162B62">
        <w:rPr>
          <w:bCs/>
        </w:rPr>
        <w:t>between each individual use</w:t>
      </w:r>
    </w:p>
    <w:p w14:paraId="4BF37186" w14:textId="77777777" w:rsidR="00144C58" w:rsidRDefault="00144C58" w:rsidP="00144C58">
      <w:pPr>
        <w:pStyle w:val="ListParagraph"/>
        <w:numPr>
          <w:ilvl w:val="0"/>
          <w:numId w:val="25"/>
        </w:numPr>
        <w:rPr>
          <w:bCs/>
        </w:rPr>
      </w:pPr>
      <w:r>
        <w:rPr>
          <w:bCs/>
        </w:rPr>
        <w:t>W</w:t>
      </w:r>
      <w:r w:rsidRPr="00162B62">
        <w:rPr>
          <w:bCs/>
        </w:rPr>
        <w:t xml:space="preserve">ash </w:t>
      </w:r>
      <w:r>
        <w:rPr>
          <w:bCs/>
        </w:rPr>
        <w:t>your</w:t>
      </w:r>
      <w:r w:rsidRPr="00162B62">
        <w:rPr>
          <w:bCs/>
        </w:rPr>
        <w:t xml:space="preserve"> hands for 20 seconds using soap and water</w:t>
      </w:r>
      <w:r>
        <w:rPr>
          <w:bCs/>
        </w:rPr>
        <w:t>, or hand sanitiser if not available,</w:t>
      </w:r>
      <w:r w:rsidRPr="00162B62">
        <w:rPr>
          <w:bCs/>
        </w:rPr>
        <w:t xml:space="preserve"> when entering and leaving the</w:t>
      </w:r>
      <w:r>
        <w:rPr>
          <w:bCs/>
        </w:rPr>
        <w:t xml:space="preserve"> </w:t>
      </w:r>
      <w:r w:rsidRPr="00162B62">
        <w:rPr>
          <w:bCs/>
        </w:rPr>
        <w:t>site</w:t>
      </w:r>
      <w:r>
        <w:rPr>
          <w:bCs/>
        </w:rPr>
        <w:t xml:space="preserve"> each time. The Site Supervisor is to monitor for provision of suitable facilities at all entrances</w:t>
      </w:r>
    </w:p>
    <w:p w14:paraId="555706E8" w14:textId="77777777" w:rsidR="00144C58" w:rsidRDefault="00144C58" w:rsidP="00144C58">
      <w:pPr>
        <w:pStyle w:val="ListParagraph"/>
        <w:numPr>
          <w:ilvl w:val="0"/>
          <w:numId w:val="25"/>
        </w:numPr>
        <w:rPr>
          <w:bCs/>
        </w:rPr>
      </w:pPr>
      <w:r>
        <w:rPr>
          <w:bCs/>
        </w:rPr>
        <w:t>Personal supplies of hand sanitiser are to be issued to mobile Engineers/Operatives</w:t>
      </w:r>
    </w:p>
    <w:p w14:paraId="06B0DB56" w14:textId="77777777" w:rsidR="00144C58" w:rsidRPr="004C6232" w:rsidRDefault="00144C58" w:rsidP="00144C58">
      <w:pPr>
        <w:rPr>
          <w:bCs/>
        </w:rPr>
      </w:pPr>
    </w:p>
    <w:p w14:paraId="49DB18AE" w14:textId="77777777" w:rsidR="00144C58" w:rsidRDefault="00144C58" w:rsidP="00144C58">
      <w:pPr>
        <w:rPr>
          <w:bCs/>
        </w:rPr>
      </w:pPr>
    </w:p>
    <w:p w14:paraId="754EAC04" w14:textId="77777777" w:rsidR="00144C58" w:rsidRPr="00E80A05" w:rsidRDefault="00144C58" w:rsidP="00144C58">
      <w:pPr>
        <w:rPr>
          <w:b/>
        </w:rPr>
      </w:pPr>
      <w:r w:rsidRPr="00E80A05">
        <w:rPr>
          <w:b/>
        </w:rPr>
        <w:t>Deliveries</w:t>
      </w:r>
    </w:p>
    <w:p w14:paraId="662A095D" w14:textId="77777777" w:rsidR="00144C58" w:rsidRDefault="00144C58" w:rsidP="00144C58">
      <w:pPr>
        <w:rPr>
          <w:bCs/>
        </w:rPr>
      </w:pPr>
    </w:p>
    <w:p w14:paraId="75B634FC" w14:textId="77777777" w:rsidR="00144C58" w:rsidRDefault="00144C58" w:rsidP="00144C58">
      <w:pPr>
        <w:pStyle w:val="ListParagraph"/>
        <w:numPr>
          <w:ilvl w:val="0"/>
          <w:numId w:val="25"/>
        </w:numPr>
        <w:rPr>
          <w:bCs/>
        </w:rPr>
      </w:pPr>
      <w:r w:rsidRPr="00162B62">
        <w:rPr>
          <w:bCs/>
        </w:rPr>
        <w:t>Where loading and offloading arrangements on site will allow it, drivers should remain in their vehicles. Where</w:t>
      </w:r>
      <w:r>
        <w:rPr>
          <w:bCs/>
        </w:rPr>
        <w:t xml:space="preserve"> </w:t>
      </w:r>
      <w:r w:rsidRPr="003E1EB9">
        <w:rPr>
          <w:bCs/>
        </w:rPr>
        <w:t>drivers are required to exit their vehicle, they should wash or sanitise their hands before handling any materials</w:t>
      </w:r>
    </w:p>
    <w:p w14:paraId="6A1B9F94" w14:textId="77777777" w:rsidR="00144C58" w:rsidRDefault="00144C58" w:rsidP="00144C58">
      <w:pPr>
        <w:pStyle w:val="ListParagraph"/>
        <w:numPr>
          <w:ilvl w:val="0"/>
          <w:numId w:val="25"/>
        </w:numPr>
        <w:rPr>
          <w:bCs/>
        </w:rPr>
      </w:pPr>
      <w:r>
        <w:rPr>
          <w:bCs/>
        </w:rPr>
        <w:t>Maintain social distancing by utilising a secure segregated area for drop-off of materials, and wait for drivers to depart before collecting</w:t>
      </w:r>
    </w:p>
    <w:p w14:paraId="40C5F0AB" w14:textId="77777777" w:rsidR="00144C58" w:rsidRDefault="00144C58" w:rsidP="00144C58">
      <w:pPr>
        <w:pStyle w:val="ListParagraph"/>
        <w:numPr>
          <w:ilvl w:val="0"/>
          <w:numId w:val="25"/>
        </w:numPr>
        <w:rPr>
          <w:bCs/>
        </w:rPr>
      </w:pPr>
      <w:r>
        <w:rPr>
          <w:bCs/>
        </w:rPr>
        <w:t>Wash hands after physically signing for any goods (most couriers have suspended this requirement)</w:t>
      </w:r>
    </w:p>
    <w:p w14:paraId="04AEAC49" w14:textId="77777777" w:rsidR="00144C58" w:rsidRDefault="00144C58" w:rsidP="00144C58">
      <w:pPr>
        <w:rPr>
          <w:bCs/>
        </w:rPr>
      </w:pPr>
      <w:r>
        <w:rPr>
          <w:bCs/>
        </w:rPr>
        <w:br w:type="page"/>
      </w:r>
    </w:p>
    <w:p w14:paraId="3C143008" w14:textId="77777777" w:rsidR="00144C58" w:rsidRPr="00357AEC" w:rsidRDefault="00144C58" w:rsidP="00144C58">
      <w:pPr>
        <w:rPr>
          <w:b/>
        </w:rPr>
      </w:pPr>
      <w:r w:rsidRPr="00357AEC">
        <w:rPr>
          <w:b/>
        </w:rPr>
        <w:lastRenderedPageBreak/>
        <w:t>Site Induction</w:t>
      </w:r>
    </w:p>
    <w:p w14:paraId="6D836FA1" w14:textId="77777777" w:rsidR="00144C58" w:rsidRDefault="00144C58" w:rsidP="00144C58">
      <w:pPr>
        <w:rPr>
          <w:bCs/>
        </w:rPr>
      </w:pPr>
    </w:p>
    <w:p w14:paraId="665E73B0" w14:textId="77777777" w:rsidR="00144C58" w:rsidRDefault="00144C58" w:rsidP="00144C58">
      <w:pPr>
        <w:rPr>
          <w:bCs/>
        </w:rPr>
      </w:pPr>
      <w:r>
        <w:rPr>
          <w:bCs/>
        </w:rPr>
        <w:t xml:space="preserve">New arrivals to site must complete the full site induction requirements as normal </w:t>
      </w:r>
      <w:proofErr w:type="gramStart"/>
      <w:r>
        <w:rPr>
          <w:bCs/>
        </w:rPr>
        <w:t>and also</w:t>
      </w:r>
      <w:proofErr w:type="gramEnd"/>
      <w:r>
        <w:rPr>
          <w:bCs/>
        </w:rPr>
        <w:t xml:space="preserve"> receive briefing in the additional Coronavirus arrangements that have been implemented.</w:t>
      </w:r>
    </w:p>
    <w:p w14:paraId="50891F0C" w14:textId="77777777" w:rsidR="00144C58" w:rsidRDefault="00144C58" w:rsidP="00144C58">
      <w:pPr>
        <w:rPr>
          <w:bCs/>
        </w:rPr>
      </w:pPr>
    </w:p>
    <w:p w14:paraId="3778EFB8" w14:textId="77777777" w:rsidR="00144C58" w:rsidRDefault="00144C58" w:rsidP="00144C58">
      <w:pPr>
        <w:rPr>
          <w:bCs/>
        </w:rPr>
      </w:pPr>
      <w:r>
        <w:rPr>
          <w:bCs/>
        </w:rPr>
        <w:t xml:space="preserve">To reduce risk of infection transmission </w:t>
      </w:r>
      <w:proofErr w:type="gramStart"/>
      <w:r>
        <w:rPr>
          <w:bCs/>
        </w:rPr>
        <w:t>at this time</w:t>
      </w:r>
      <w:proofErr w:type="gramEnd"/>
      <w:r>
        <w:rPr>
          <w:bCs/>
        </w:rPr>
        <w:t>:</w:t>
      </w:r>
    </w:p>
    <w:p w14:paraId="35912FF3" w14:textId="77777777" w:rsidR="00144C58" w:rsidRDefault="00144C58" w:rsidP="00144C58">
      <w:pPr>
        <w:rPr>
          <w:bCs/>
        </w:rPr>
      </w:pPr>
    </w:p>
    <w:p w14:paraId="1DE94968" w14:textId="77777777" w:rsidR="00144C58" w:rsidRDefault="00144C58" w:rsidP="00144C58">
      <w:pPr>
        <w:pStyle w:val="ListParagraph"/>
        <w:numPr>
          <w:ilvl w:val="0"/>
          <w:numId w:val="34"/>
        </w:numPr>
        <w:rPr>
          <w:bCs/>
        </w:rPr>
      </w:pPr>
      <w:r>
        <w:rPr>
          <w:bCs/>
        </w:rPr>
        <w:t>Induction rooms are to be limited to maintain 2m social distancing – the numbers of people attending may be restricted as a result</w:t>
      </w:r>
    </w:p>
    <w:p w14:paraId="19B1E33D" w14:textId="77777777" w:rsidR="00144C58" w:rsidRDefault="00144C58" w:rsidP="00144C58">
      <w:pPr>
        <w:pStyle w:val="ListParagraph"/>
        <w:numPr>
          <w:ilvl w:val="0"/>
          <w:numId w:val="34"/>
        </w:numPr>
        <w:rPr>
          <w:bCs/>
        </w:rPr>
      </w:pPr>
      <w:r>
        <w:rPr>
          <w:bCs/>
        </w:rPr>
        <w:t>Additional induction sessions may have to be provided for staggered start times, and reduced capacity</w:t>
      </w:r>
    </w:p>
    <w:p w14:paraId="58676770" w14:textId="77777777" w:rsidR="00144C58" w:rsidRDefault="00144C58" w:rsidP="00144C58">
      <w:pPr>
        <w:pStyle w:val="ListParagraph"/>
        <w:numPr>
          <w:ilvl w:val="0"/>
          <w:numId w:val="34"/>
        </w:numPr>
        <w:rPr>
          <w:bCs/>
        </w:rPr>
      </w:pPr>
      <w:r>
        <w:rPr>
          <w:bCs/>
        </w:rPr>
        <w:t>Documentation is to be emailed for reading in advance where applicable</w:t>
      </w:r>
    </w:p>
    <w:p w14:paraId="11F80A15" w14:textId="77777777" w:rsidR="00144C58" w:rsidRDefault="00144C58" w:rsidP="00144C58">
      <w:pPr>
        <w:pStyle w:val="ListParagraph"/>
        <w:numPr>
          <w:ilvl w:val="0"/>
          <w:numId w:val="34"/>
        </w:numPr>
        <w:rPr>
          <w:bCs/>
        </w:rPr>
      </w:pPr>
      <w:r>
        <w:rPr>
          <w:bCs/>
        </w:rPr>
        <w:t>Photos of competence cards (e.g. CSCS, CPCS, CISRS, PASMA, IPAF) are to be taken without contact</w:t>
      </w:r>
    </w:p>
    <w:p w14:paraId="73A78BA9" w14:textId="77777777" w:rsidR="00144C58" w:rsidRPr="00357AEC" w:rsidRDefault="00144C58" w:rsidP="00144C58">
      <w:pPr>
        <w:pStyle w:val="ListParagraph"/>
        <w:numPr>
          <w:ilvl w:val="0"/>
          <w:numId w:val="34"/>
        </w:numPr>
        <w:rPr>
          <w:bCs/>
        </w:rPr>
      </w:pPr>
      <w:r>
        <w:rPr>
          <w:bCs/>
        </w:rPr>
        <w:t>Pens are not to be shared for completion of mandatory documentation, including sign in/out</w:t>
      </w:r>
    </w:p>
    <w:p w14:paraId="7DA5CFE5" w14:textId="77777777" w:rsidR="00144C58" w:rsidRDefault="00144C58" w:rsidP="00144C58">
      <w:pPr>
        <w:rPr>
          <w:b/>
          <w:bCs/>
        </w:rPr>
      </w:pPr>
    </w:p>
    <w:p w14:paraId="5D258DFC" w14:textId="77777777" w:rsidR="00144C58" w:rsidRDefault="00144C58" w:rsidP="00144C58">
      <w:pPr>
        <w:rPr>
          <w:b/>
          <w:bCs/>
        </w:rPr>
      </w:pPr>
    </w:p>
    <w:p w14:paraId="04C4D7E3" w14:textId="77777777" w:rsidR="00144C58" w:rsidRPr="00357AEC" w:rsidRDefault="00144C58" w:rsidP="00144C58">
      <w:pPr>
        <w:rPr>
          <w:b/>
        </w:rPr>
      </w:pPr>
      <w:r>
        <w:rPr>
          <w:b/>
        </w:rPr>
        <w:t>Social Distancing</w:t>
      </w:r>
    </w:p>
    <w:p w14:paraId="0E9AE30E" w14:textId="77777777" w:rsidR="00144C58" w:rsidRDefault="00144C58" w:rsidP="00144C58">
      <w:pPr>
        <w:rPr>
          <w:bCs/>
        </w:rPr>
      </w:pPr>
    </w:p>
    <w:p w14:paraId="67053D6A" w14:textId="77777777" w:rsidR="00144C58" w:rsidRDefault="00144C58" w:rsidP="00144C58">
      <w:pPr>
        <w:rPr>
          <w:bCs/>
        </w:rPr>
      </w:pPr>
      <w:r>
        <w:rPr>
          <w:bCs/>
        </w:rPr>
        <w:t>While working on site it is important to maintain social distancing of 2m so far as is reasonably practicable, and limit contact to only what is necessary. The following arrangements are to be implemented to support this:</w:t>
      </w:r>
    </w:p>
    <w:p w14:paraId="4F120797" w14:textId="77777777" w:rsidR="00144C58" w:rsidRDefault="00144C58" w:rsidP="00144C58">
      <w:pPr>
        <w:rPr>
          <w:bCs/>
        </w:rPr>
      </w:pPr>
    </w:p>
    <w:p w14:paraId="01B9FDE8" w14:textId="77777777" w:rsidR="00144C58" w:rsidRDefault="00144C58" w:rsidP="00144C58">
      <w:pPr>
        <w:pStyle w:val="ListParagraph"/>
        <w:numPr>
          <w:ilvl w:val="0"/>
          <w:numId w:val="33"/>
        </w:numPr>
        <w:rPr>
          <w:bCs/>
        </w:rPr>
      </w:pPr>
      <w:r>
        <w:rPr>
          <w:bCs/>
        </w:rPr>
        <w:t>Some tasks may be undertaken remotely using technology, for example meetings, to limit site attendance to what is physically necessary</w:t>
      </w:r>
    </w:p>
    <w:p w14:paraId="574E5CC9" w14:textId="77777777" w:rsidR="00144C58" w:rsidRDefault="00144C58" w:rsidP="00144C58">
      <w:pPr>
        <w:pStyle w:val="ListParagraph"/>
        <w:numPr>
          <w:ilvl w:val="0"/>
          <w:numId w:val="33"/>
        </w:numPr>
        <w:rPr>
          <w:bCs/>
        </w:rPr>
      </w:pPr>
      <w:r>
        <w:rPr>
          <w:bCs/>
        </w:rPr>
        <w:t>Site meetings should be undertaken in areas with sufficient space and good ventilation, this could be outdoors</w:t>
      </w:r>
    </w:p>
    <w:p w14:paraId="744A6B01" w14:textId="77777777" w:rsidR="00144C58" w:rsidRPr="00FC3B4A" w:rsidRDefault="00144C58" w:rsidP="00144C58">
      <w:pPr>
        <w:pStyle w:val="ListParagraph"/>
        <w:numPr>
          <w:ilvl w:val="0"/>
          <w:numId w:val="33"/>
        </w:numPr>
        <w:rPr>
          <w:bCs/>
        </w:rPr>
      </w:pPr>
      <w:r w:rsidRPr="00FC3B4A">
        <w:rPr>
          <w:bCs/>
        </w:rPr>
        <w:t>Use stairways in preference to lifts or hoists</w:t>
      </w:r>
      <w:r>
        <w:rPr>
          <w:bCs/>
        </w:rPr>
        <w:t xml:space="preserve"> </w:t>
      </w:r>
      <w:r w:rsidRPr="00FC3B4A">
        <w:rPr>
          <w:bCs/>
        </w:rPr>
        <w:t>and avoid crossing paths with others. The Site Manager/Supervisor is to review site layout and implement one-way systems where practicable</w:t>
      </w:r>
    </w:p>
    <w:p w14:paraId="65F7E9FD" w14:textId="77777777" w:rsidR="00144C58" w:rsidRDefault="00144C58" w:rsidP="00144C58">
      <w:pPr>
        <w:pStyle w:val="ListParagraph"/>
        <w:numPr>
          <w:ilvl w:val="0"/>
          <w:numId w:val="35"/>
        </w:numPr>
        <w:rPr>
          <w:bCs/>
        </w:rPr>
      </w:pPr>
      <w:r>
        <w:rPr>
          <w:bCs/>
        </w:rPr>
        <w:t>Tasks are to be reviewed each day and planned to minimise the frequency and time workers need to be within 2m of each other</w:t>
      </w:r>
    </w:p>
    <w:p w14:paraId="72D88D03" w14:textId="77777777" w:rsidR="00144C58" w:rsidRDefault="00144C58" w:rsidP="00144C58">
      <w:pPr>
        <w:pStyle w:val="ListParagraph"/>
        <w:numPr>
          <w:ilvl w:val="0"/>
          <w:numId w:val="35"/>
        </w:numPr>
        <w:rPr>
          <w:bCs/>
        </w:rPr>
      </w:pPr>
      <w:r>
        <w:rPr>
          <w:bCs/>
        </w:rPr>
        <w:t>Work side-by-side, or facing away from each other, rather than face-to-face</w:t>
      </w:r>
    </w:p>
    <w:p w14:paraId="78A6A0D3" w14:textId="77777777" w:rsidR="00144C58" w:rsidRPr="00E80A05" w:rsidRDefault="00144C58" w:rsidP="00144C58">
      <w:pPr>
        <w:pStyle w:val="ListParagraph"/>
        <w:numPr>
          <w:ilvl w:val="0"/>
          <w:numId w:val="35"/>
        </w:numPr>
        <w:rPr>
          <w:bCs/>
        </w:rPr>
      </w:pPr>
      <w:r>
        <w:rPr>
          <w:bCs/>
        </w:rPr>
        <w:t>Keep face-to-face tasks to short duration (e.g. &lt;15 minutes) where possible</w:t>
      </w:r>
    </w:p>
    <w:p w14:paraId="2B74BEDB" w14:textId="77777777" w:rsidR="00144C58" w:rsidRDefault="00144C58" w:rsidP="00144C58">
      <w:pPr>
        <w:pStyle w:val="ListParagraph"/>
        <w:numPr>
          <w:ilvl w:val="0"/>
          <w:numId w:val="35"/>
        </w:numPr>
        <w:rPr>
          <w:bCs/>
        </w:rPr>
      </w:pPr>
      <w:r>
        <w:rPr>
          <w:bCs/>
        </w:rPr>
        <w:t>When working in teams, keep the group small, and stay together - avoid changing workers within the team</w:t>
      </w:r>
    </w:p>
    <w:p w14:paraId="38CAA94E" w14:textId="77777777" w:rsidR="00144C58" w:rsidRPr="005906D7" w:rsidRDefault="00144C58" w:rsidP="00144C58">
      <w:pPr>
        <w:pStyle w:val="ListParagraph"/>
        <w:numPr>
          <w:ilvl w:val="0"/>
          <w:numId w:val="35"/>
        </w:numPr>
        <w:rPr>
          <w:bCs/>
        </w:rPr>
      </w:pPr>
      <w:r>
        <w:rPr>
          <w:bCs/>
        </w:rPr>
        <w:t>In public areas, or occupied premises, use barriers and signage as necessary to segregate and isolate the work area, without creating additional hazards</w:t>
      </w:r>
    </w:p>
    <w:p w14:paraId="51CDF5B1" w14:textId="77777777" w:rsidR="00144C58" w:rsidRDefault="00144C58" w:rsidP="00144C58">
      <w:pPr>
        <w:rPr>
          <w:bCs/>
        </w:rPr>
      </w:pPr>
    </w:p>
    <w:p w14:paraId="655777C4" w14:textId="77777777" w:rsidR="00144C58" w:rsidRPr="00357AEC" w:rsidRDefault="00144C58" w:rsidP="00144C58">
      <w:pPr>
        <w:rPr>
          <w:bCs/>
        </w:rPr>
      </w:pPr>
    </w:p>
    <w:p w14:paraId="679A8CB1" w14:textId="77777777" w:rsidR="00144C58" w:rsidRDefault="00144C58" w:rsidP="00144C58">
      <w:pPr>
        <w:rPr>
          <w:b/>
        </w:rPr>
      </w:pPr>
      <w:r>
        <w:rPr>
          <w:b/>
        </w:rPr>
        <w:t>Work Equipment</w:t>
      </w:r>
    </w:p>
    <w:p w14:paraId="2F14511F" w14:textId="77777777" w:rsidR="00144C58" w:rsidRDefault="00144C58" w:rsidP="00144C58">
      <w:pPr>
        <w:rPr>
          <w:bCs/>
        </w:rPr>
      </w:pPr>
    </w:p>
    <w:p w14:paraId="3978DE8A" w14:textId="77777777" w:rsidR="00144C58" w:rsidRDefault="00144C58" w:rsidP="00144C58">
      <w:pPr>
        <w:rPr>
          <w:bCs/>
        </w:rPr>
      </w:pPr>
      <w:r>
        <w:rPr>
          <w:bCs/>
        </w:rPr>
        <w:t>To reduce transmission risk when sharing plant and tools on site:</w:t>
      </w:r>
    </w:p>
    <w:p w14:paraId="6CFE2A86" w14:textId="77777777" w:rsidR="00144C58" w:rsidRDefault="00144C58" w:rsidP="00144C58">
      <w:pPr>
        <w:rPr>
          <w:bCs/>
        </w:rPr>
      </w:pPr>
    </w:p>
    <w:p w14:paraId="6DB24113" w14:textId="77777777" w:rsidR="00144C58" w:rsidRPr="00E80A05" w:rsidRDefault="00144C58" w:rsidP="00144C58">
      <w:pPr>
        <w:pStyle w:val="ListParagraph"/>
        <w:numPr>
          <w:ilvl w:val="0"/>
          <w:numId w:val="37"/>
        </w:numPr>
        <w:rPr>
          <w:b/>
        </w:rPr>
      </w:pPr>
      <w:r>
        <w:rPr>
          <w:bCs/>
        </w:rPr>
        <w:t>Wash your hands before and after using equipment</w:t>
      </w:r>
    </w:p>
    <w:p w14:paraId="6A777368" w14:textId="77777777" w:rsidR="00144C58" w:rsidRPr="004C6232" w:rsidRDefault="00144C58" w:rsidP="00144C58">
      <w:pPr>
        <w:pStyle w:val="ListParagraph"/>
        <w:numPr>
          <w:ilvl w:val="0"/>
          <w:numId w:val="37"/>
        </w:numPr>
        <w:rPr>
          <w:b/>
        </w:rPr>
      </w:pPr>
      <w:r>
        <w:rPr>
          <w:bCs/>
        </w:rPr>
        <w:t>Common touchpoints should be regularly cleaned (e.g. buttons, handles, vehicle cabs)</w:t>
      </w:r>
    </w:p>
    <w:p w14:paraId="03934037" w14:textId="77777777" w:rsidR="00144C58" w:rsidRPr="004C6232" w:rsidRDefault="00144C58" w:rsidP="00144C58">
      <w:pPr>
        <w:pStyle w:val="ListParagraph"/>
        <w:numPr>
          <w:ilvl w:val="0"/>
          <w:numId w:val="37"/>
        </w:numPr>
        <w:rPr>
          <w:bCs/>
        </w:rPr>
      </w:pPr>
      <w:r w:rsidRPr="004C6232">
        <w:rPr>
          <w:bCs/>
        </w:rPr>
        <w:t>Equipment withi</w:t>
      </w:r>
      <w:r>
        <w:rPr>
          <w:bCs/>
        </w:rPr>
        <w:t>n site offices is to be subject to the same hygiene controls</w:t>
      </w:r>
    </w:p>
    <w:p w14:paraId="431332E1" w14:textId="77777777" w:rsidR="00144C58" w:rsidRPr="004C6232" w:rsidRDefault="00144C58" w:rsidP="00144C58">
      <w:pPr>
        <w:pStyle w:val="ListParagraph"/>
        <w:numPr>
          <w:ilvl w:val="0"/>
          <w:numId w:val="37"/>
        </w:numPr>
        <w:rPr>
          <w:b/>
        </w:rPr>
      </w:pPr>
      <w:r>
        <w:rPr>
          <w:bCs/>
        </w:rPr>
        <w:t>Avoid sharing of any PPE, sufficient stocks are to be available on site</w:t>
      </w:r>
    </w:p>
    <w:p w14:paraId="5293C4B8" w14:textId="77777777" w:rsidR="00144C58" w:rsidRDefault="00144C58" w:rsidP="00144C58">
      <w:pPr>
        <w:rPr>
          <w:b/>
        </w:rPr>
      </w:pPr>
      <w:r>
        <w:rPr>
          <w:b/>
        </w:rPr>
        <w:br w:type="page"/>
      </w:r>
    </w:p>
    <w:p w14:paraId="09EE9EAA" w14:textId="77777777" w:rsidR="00144C58" w:rsidRPr="008D7F39" w:rsidRDefault="00144C58" w:rsidP="00144C58">
      <w:pPr>
        <w:rPr>
          <w:b/>
        </w:rPr>
      </w:pPr>
      <w:r w:rsidRPr="008D7F39">
        <w:rPr>
          <w:b/>
        </w:rPr>
        <w:lastRenderedPageBreak/>
        <w:t xml:space="preserve">Hand </w:t>
      </w:r>
      <w:r>
        <w:rPr>
          <w:b/>
        </w:rPr>
        <w:t>Hygiene</w:t>
      </w:r>
    </w:p>
    <w:p w14:paraId="22498EBD" w14:textId="77777777" w:rsidR="00144C58" w:rsidRPr="008D7F39" w:rsidRDefault="00144C58" w:rsidP="00144C58">
      <w:pPr>
        <w:rPr>
          <w:bCs/>
        </w:rPr>
      </w:pPr>
    </w:p>
    <w:p w14:paraId="7AF5BE3A" w14:textId="77777777" w:rsidR="00144C58" w:rsidRDefault="00144C58" w:rsidP="00144C58">
      <w:pPr>
        <w:pStyle w:val="ListParagraph"/>
        <w:numPr>
          <w:ilvl w:val="0"/>
          <w:numId w:val="28"/>
        </w:numPr>
        <w:rPr>
          <w:bCs/>
        </w:rPr>
      </w:pPr>
      <w:r>
        <w:rPr>
          <w:bCs/>
        </w:rPr>
        <w:t>R</w:t>
      </w:r>
      <w:r w:rsidRPr="00B205C2">
        <w:rPr>
          <w:bCs/>
        </w:rPr>
        <w:t xml:space="preserve">egular breaks </w:t>
      </w:r>
      <w:r>
        <w:rPr>
          <w:bCs/>
        </w:rPr>
        <w:t>are permitted to wash your hands</w:t>
      </w:r>
    </w:p>
    <w:p w14:paraId="408FA18B" w14:textId="77777777" w:rsidR="00144C58" w:rsidRPr="00B205C2" w:rsidRDefault="00144C58" w:rsidP="00144C58">
      <w:pPr>
        <w:pStyle w:val="ListParagraph"/>
        <w:numPr>
          <w:ilvl w:val="0"/>
          <w:numId w:val="28"/>
        </w:numPr>
        <w:rPr>
          <w:bCs/>
        </w:rPr>
      </w:pPr>
      <w:r>
        <w:rPr>
          <w:bCs/>
        </w:rPr>
        <w:t xml:space="preserve">Where facilities are dispersed/limited, the Site Manager is to arrange </w:t>
      </w:r>
      <w:r w:rsidRPr="00B205C2">
        <w:rPr>
          <w:bCs/>
        </w:rPr>
        <w:t>additional hand washing facilities (e.g. pop ups) to the usual welfare facilities</w:t>
      </w:r>
      <w:r>
        <w:rPr>
          <w:bCs/>
        </w:rPr>
        <w:t xml:space="preserve"> so far as is reasonable practicable</w:t>
      </w:r>
      <w:r w:rsidRPr="00B205C2">
        <w:rPr>
          <w:bCs/>
        </w:rPr>
        <w:t>, particularly on a large</w:t>
      </w:r>
      <w:r>
        <w:rPr>
          <w:bCs/>
        </w:rPr>
        <w:t xml:space="preserve"> </w:t>
      </w:r>
      <w:r w:rsidRPr="00B205C2">
        <w:rPr>
          <w:bCs/>
        </w:rPr>
        <w:t>spread out site or where there are significant numbers of personnel on site, including plant operators</w:t>
      </w:r>
    </w:p>
    <w:p w14:paraId="61352FAE" w14:textId="77777777" w:rsidR="00144C58" w:rsidRDefault="00144C58" w:rsidP="00144C58">
      <w:pPr>
        <w:pStyle w:val="ListParagraph"/>
        <w:numPr>
          <w:ilvl w:val="0"/>
          <w:numId w:val="28"/>
        </w:numPr>
        <w:rPr>
          <w:bCs/>
        </w:rPr>
      </w:pPr>
      <w:r>
        <w:rPr>
          <w:bCs/>
        </w:rPr>
        <w:t>The Site Supervisor it to monitor to e</w:t>
      </w:r>
      <w:r w:rsidRPr="00B205C2">
        <w:rPr>
          <w:bCs/>
        </w:rPr>
        <w:t xml:space="preserve">nsure adequate supplies of soap and fresh water </w:t>
      </w:r>
      <w:proofErr w:type="gramStart"/>
      <w:r w:rsidRPr="00B205C2">
        <w:rPr>
          <w:bCs/>
        </w:rPr>
        <w:t>are readily available and kept topped up at all times</w:t>
      </w:r>
      <w:proofErr w:type="gramEnd"/>
    </w:p>
    <w:p w14:paraId="50730C6A" w14:textId="77777777" w:rsidR="00144C58" w:rsidRPr="00B205C2" w:rsidRDefault="00144C58" w:rsidP="00144C58">
      <w:pPr>
        <w:pStyle w:val="ListParagraph"/>
        <w:numPr>
          <w:ilvl w:val="0"/>
          <w:numId w:val="28"/>
        </w:numPr>
        <w:rPr>
          <w:bCs/>
        </w:rPr>
      </w:pPr>
      <w:r>
        <w:rPr>
          <w:bCs/>
        </w:rPr>
        <w:t>H</w:t>
      </w:r>
      <w:r w:rsidRPr="00B205C2">
        <w:rPr>
          <w:bCs/>
        </w:rPr>
        <w:t>and sanitiser (minimum 60% alcohol based)</w:t>
      </w:r>
      <w:r>
        <w:rPr>
          <w:bCs/>
        </w:rPr>
        <w:t xml:space="preserve"> will be placed around site at strategic locations as necessary and/or will be issued individually to each Operative, to supplement</w:t>
      </w:r>
      <w:r w:rsidRPr="00B205C2">
        <w:rPr>
          <w:bCs/>
        </w:rPr>
        <w:t xml:space="preserve"> hand washing facilities</w:t>
      </w:r>
    </w:p>
    <w:p w14:paraId="68B00F0E" w14:textId="77777777" w:rsidR="00144C58" w:rsidRDefault="00144C58" w:rsidP="00144C58">
      <w:pPr>
        <w:pStyle w:val="ListParagraph"/>
        <w:numPr>
          <w:ilvl w:val="0"/>
          <w:numId w:val="28"/>
        </w:numPr>
        <w:rPr>
          <w:bCs/>
        </w:rPr>
      </w:pPr>
      <w:r>
        <w:rPr>
          <w:bCs/>
        </w:rPr>
        <w:t>Facilities are to be cleaned regularly</w:t>
      </w:r>
    </w:p>
    <w:p w14:paraId="453E700A" w14:textId="77777777" w:rsidR="00144C58" w:rsidRDefault="00144C58" w:rsidP="00144C58">
      <w:pPr>
        <w:pStyle w:val="ListParagraph"/>
        <w:numPr>
          <w:ilvl w:val="0"/>
          <w:numId w:val="28"/>
        </w:numPr>
        <w:rPr>
          <w:bCs/>
        </w:rPr>
      </w:pPr>
      <w:r>
        <w:rPr>
          <w:bCs/>
        </w:rPr>
        <w:t>S</w:t>
      </w:r>
      <w:r w:rsidRPr="00B205C2">
        <w:rPr>
          <w:bCs/>
        </w:rPr>
        <w:t xml:space="preserve">uitable and sufficient rubbish bins for hand towels </w:t>
      </w:r>
      <w:r>
        <w:rPr>
          <w:bCs/>
        </w:rPr>
        <w:t xml:space="preserve">are to be provided, </w:t>
      </w:r>
      <w:r w:rsidRPr="00B205C2">
        <w:rPr>
          <w:bCs/>
        </w:rPr>
        <w:t>with regular removal and disposal</w:t>
      </w:r>
    </w:p>
    <w:p w14:paraId="075D1550" w14:textId="77777777" w:rsidR="00144C58" w:rsidRDefault="00144C58" w:rsidP="00144C58">
      <w:pPr>
        <w:rPr>
          <w:bCs/>
        </w:rPr>
      </w:pPr>
    </w:p>
    <w:p w14:paraId="19076433" w14:textId="77777777" w:rsidR="00144C58" w:rsidRDefault="00144C58" w:rsidP="00144C58">
      <w:pPr>
        <w:rPr>
          <w:bCs/>
        </w:rPr>
      </w:pPr>
    </w:p>
    <w:p w14:paraId="4B9BAC9A" w14:textId="77777777" w:rsidR="00144C58" w:rsidRPr="00B56324" w:rsidRDefault="00144C58" w:rsidP="00144C58">
      <w:pPr>
        <w:rPr>
          <w:b/>
        </w:rPr>
      </w:pPr>
      <w:r w:rsidRPr="00B56324">
        <w:rPr>
          <w:b/>
        </w:rPr>
        <w:t>COSHH</w:t>
      </w:r>
    </w:p>
    <w:p w14:paraId="2E397300" w14:textId="77777777" w:rsidR="00144C58" w:rsidRDefault="00144C58" w:rsidP="00144C58">
      <w:pPr>
        <w:rPr>
          <w:bCs/>
        </w:rPr>
      </w:pPr>
    </w:p>
    <w:p w14:paraId="6CFDA5C8" w14:textId="77777777" w:rsidR="00144C58" w:rsidRDefault="00144C58" w:rsidP="00144C58">
      <w:pPr>
        <w:rPr>
          <w:bCs/>
        </w:rPr>
      </w:pPr>
      <w:r w:rsidRPr="00B56324">
        <w:rPr>
          <w:bCs/>
        </w:rPr>
        <w:t>Alcohol based hand sanitiser is</w:t>
      </w:r>
      <w:r>
        <w:rPr>
          <w:bCs/>
        </w:rPr>
        <w:t xml:space="preserve"> typically</w:t>
      </w:r>
      <w:r w:rsidRPr="00B56324">
        <w:rPr>
          <w:bCs/>
        </w:rPr>
        <w:t xml:space="preserve"> Flammable and Irritant</w:t>
      </w:r>
      <w:r>
        <w:rPr>
          <w:bCs/>
        </w:rPr>
        <w:t>:</w:t>
      </w:r>
    </w:p>
    <w:p w14:paraId="59CDE13E" w14:textId="77777777" w:rsidR="00144C58" w:rsidRPr="00B56324" w:rsidRDefault="00144C58" w:rsidP="00144C58">
      <w:pPr>
        <w:rPr>
          <w:bCs/>
        </w:rPr>
      </w:pPr>
    </w:p>
    <w:p w14:paraId="4A46DD77" w14:textId="77777777" w:rsidR="00144C58" w:rsidRDefault="00144C58" w:rsidP="00144C58">
      <w:pPr>
        <w:pStyle w:val="ListParagraph"/>
        <w:numPr>
          <w:ilvl w:val="0"/>
          <w:numId w:val="38"/>
        </w:numPr>
        <w:rPr>
          <w:bCs/>
        </w:rPr>
      </w:pPr>
      <w:r>
        <w:rPr>
          <w:bCs/>
        </w:rPr>
        <w:t xml:space="preserve">Monitor your skin on an ongoing basis and report any symptoms of dermatitis including redness, </w:t>
      </w:r>
      <w:proofErr w:type="gramStart"/>
      <w:r>
        <w:rPr>
          <w:bCs/>
        </w:rPr>
        <w:t>itching</w:t>
      </w:r>
      <w:proofErr w:type="gramEnd"/>
      <w:r>
        <w:rPr>
          <w:bCs/>
        </w:rPr>
        <w:t xml:space="preserve"> or flaking:</w:t>
      </w:r>
    </w:p>
    <w:p w14:paraId="1BAB052F" w14:textId="77777777" w:rsidR="00144C58" w:rsidRPr="00506B3B" w:rsidRDefault="00B2595C" w:rsidP="00144C58">
      <w:pPr>
        <w:pStyle w:val="ListParagraph"/>
        <w:rPr>
          <w:bCs/>
        </w:rPr>
      </w:pPr>
      <w:hyperlink r:id="rId22" w:history="1">
        <w:r w:rsidR="00144C58" w:rsidRPr="00506B3B">
          <w:rPr>
            <w:rStyle w:val="Hyperlink"/>
            <w:color w:val="auto"/>
          </w:rPr>
          <w:t>https://www.hse.gov.uk/skin/posters/skindermatitis.pdf</w:t>
        </w:r>
      </w:hyperlink>
    </w:p>
    <w:p w14:paraId="0AF2A595" w14:textId="77777777" w:rsidR="00144C58" w:rsidRDefault="00144C58" w:rsidP="00144C58">
      <w:pPr>
        <w:pStyle w:val="ListParagraph"/>
        <w:numPr>
          <w:ilvl w:val="0"/>
          <w:numId w:val="38"/>
        </w:numPr>
        <w:rPr>
          <w:bCs/>
        </w:rPr>
      </w:pPr>
      <w:r>
        <w:rPr>
          <w:bCs/>
        </w:rPr>
        <w:t>Cover any cuts or grazes with a plaster/dressing</w:t>
      </w:r>
    </w:p>
    <w:p w14:paraId="19C6FFE0" w14:textId="77777777" w:rsidR="00144C58" w:rsidRDefault="00144C58" w:rsidP="00144C58">
      <w:pPr>
        <w:pStyle w:val="ListParagraph"/>
        <w:numPr>
          <w:ilvl w:val="0"/>
          <w:numId w:val="38"/>
        </w:numPr>
        <w:rPr>
          <w:bCs/>
        </w:rPr>
      </w:pPr>
      <w:r>
        <w:rPr>
          <w:bCs/>
        </w:rPr>
        <w:t>Do not smoke while using hand sanitiser, avoid heat/sparks/flames, and allow to fully dry before touching any surfaces or work equipment (static discharge risk)</w:t>
      </w:r>
    </w:p>
    <w:p w14:paraId="0252F771" w14:textId="77777777" w:rsidR="00144C58" w:rsidRPr="00D62D2F" w:rsidRDefault="00144C58" w:rsidP="00144C58">
      <w:pPr>
        <w:pStyle w:val="ListParagraph"/>
        <w:numPr>
          <w:ilvl w:val="0"/>
          <w:numId w:val="38"/>
        </w:numPr>
        <w:rPr>
          <w:bCs/>
        </w:rPr>
      </w:pPr>
      <w:r>
        <w:t>In case of eye contact, immediately flush eyes with plenty of water for at least 15 minutes. If worn and easy to do, remove contact lens - seek medical attention</w:t>
      </w:r>
    </w:p>
    <w:p w14:paraId="43EB4CF8" w14:textId="77777777" w:rsidR="00144C58" w:rsidRDefault="00144C58" w:rsidP="00144C58">
      <w:pPr>
        <w:pStyle w:val="ListParagraph"/>
        <w:numPr>
          <w:ilvl w:val="0"/>
          <w:numId w:val="38"/>
        </w:numPr>
        <w:rPr>
          <w:bCs/>
        </w:rPr>
      </w:pPr>
      <w:r>
        <w:rPr>
          <w:bCs/>
        </w:rPr>
        <w:t>If inhaled or swallowed, move to fresh air, rinse mouth with water, do not induce vomiting, seek medical attention if any symptoms persist</w:t>
      </w:r>
    </w:p>
    <w:p w14:paraId="34F4924D" w14:textId="77777777" w:rsidR="00144C58" w:rsidRDefault="00144C58" w:rsidP="00144C58">
      <w:pPr>
        <w:pStyle w:val="ListParagraph"/>
        <w:numPr>
          <w:ilvl w:val="0"/>
          <w:numId w:val="38"/>
        </w:numPr>
        <w:rPr>
          <w:bCs/>
        </w:rPr>
      </w:pPr>
      <w:r>
        <w:rPr>
          <w:bCs/>
        </w:rPr>
        <w:t>Store in original container</w:t>
      </w:r>
    </w:p>
    <w:p w14:paraId="259D540A" w14:textId="77777777" w:rsidR="00144C58" w:rsidRPr="00506B3B" w:rsidRDefault="00144C58" w:rsidP="00144C58">
      <w:pPr>
        <w:pStyle w:val="ListParagraph"/>
        <w:numPr>
          <w:ilvl w:val="0"/>
          <w:numId w:val="38"/>
        </w:numPr>
        <w:rPr>
          <w:bCs/>
        </w:rPr>
      </w:pPr>
      <w:r>
        <w:rPr>
          <w:bCs/>
        </w:rPr>
        <w:t xml:space="preserve">For bulk storage on site a metal cabinet is to be used for flammable segregation with suitable extinguishers nearby </w:t>
      </w:r>
      <w:r>
        <w:t>and warning signage displayed</w:t>
      </w:r>
    </w:p>
    <w:p w14:paraId="1FADC2BA" w14:textId="77777777" w:rsidR="00144C58" w:rsidRDefault="00144C58" w:rsidP="00144C58">
      <w:pPr>
        <w:rPr>
          <w:bCs/>
        </w:rPr>
      </w:pPr>
    </w:p>
    <w:p w14:paraId="68140ACC" w14:textId="77777777" w:rsidR="00144C58" w:rsidRDefault="00144C58" w:rsidP="00144C58">
      <w:pPr>
        <w:rPr>
          <w:bCs/>
        </w:rPr>
      </w:pPr>
    </w:p>
    <w:p w14:paraId="63EF1AE9" w14:textId="77777777" w:rsidR="00144C58" w:rsidRPr="00B205C2" w:rsidRDefault="00144C58" w:rsidP="00144C58">
      <w:pPr>
        <w:rPr>
          <w:b/>
        </w:rPr>
      </w:pPr>
      <w:r w:rsidRPr="00B205C2">
        <w:rPr>
          <w:b/>
        </w:rPr>
        <w:t>Personal Protective Equipment</w:t>
      </w:r>
    </w:p>
    <w:p w14:paraId="66E83E93" w14:textId="77777777" w:rsidR="00144C58" w:rsidRDefault="00144C58" w:rsidP="00144C58">
      <w:pPr>
        <w:rPr>
          <w:bCs/>
        </w:rPr>
      </w:pPr>
    </w:p>
    <w:p w14:paraId="76B576C0" w14:textId="77777777" w:rsidR="00144C58" w:rsidRDefault="00144C58" w:rsidP="00144C58">
      <w:pPr>
        <w:rPr>
          <w:bCs/>
        </w:rPr>
      </w:pPr>
      <w:r>
        <w:rPr>
          <w:bCs/>
        </w:rPr>
        <w:t>In addition to standard site rules, the following requirements are to also be implemented:</w:t>
      </w:r>
    </w:p>
    <w:p w14:paraId="2A998C6D" w14:textId="77777777" w:rsidR="00144C58" w:rsidRDefault="00144C58" w:rsidP="00144C58">
      <w:pPr>
        <w:rPr>
          <w:bCs/>
        </w:rPr>
      </w:pPr>
    </w:p>
    <w:p w14:paraId="5FAD01FE" w14:textId="77777777" w:rsidR="00144C58" w:rsidRDefault="00144C58" w:rsidP="00144C58">
      <w:pPr>
        <w:pStyle w:val="ListParagraph"/>
        <w:numPr>
          <w:ilvl w:val="0"/>
          <w:numId w:val="30"/>
        </w:numPr>
        <w:rPr>
          <w:bCs/>
        </w:rPr>
      </w:pPr>
      <w:r>
        <w:rPr>
          <w:bCs/>
        </w:rPr>
        <w:t xml:space="preserve">Sufficient stocks of PPE are to be held/issued so that Site Operatives do not need to share any equipment. Secure storage should be available for </w:t>
      </w:r>
      <w:proofErr w:type="gramStart"/>
      <w:r>
        <w:rPr>
          <w:bCs/>
        </w:rPr>
        <w:t>each individual</w:t>
      </w:r>
      <w:proofErr w:type="gramEnd"/>
      <w:r>
        <w:rPr>
          <w:bCs/>
        </w:rPr>
        <w:t>.</w:t>
      </w:r>
    </w:p>
    <w:p w14:paraId="0B3269A8" w14:textId="698F2B41" w:rsidR="00144C58" w:rsidRDefault="004134DB" w:rsidP="00144C58">
      <w:pPr>
        <w:pStyle w:val="ListParagraph"/>
        <w:numPr>
          <w:ilvl w:val="0"/>
          <w:numId w:val="30"/>
        </w:numPr>
        <w:rPr>
          <w:bCs/>
        </w:rPr>
      </w:pPr>
      <w:r>
        <w:rPr>
          <w:bCs/>
        </w:rPr>
        <w:t>Wash/sanitise hands frequently for at least 20seconds</w:t>
      </w:r>
    </w:p>
    <w:p w14:paraId="733E7B3C" w14:textId="77777777" w:rsidR="00144C58" w:rsidRPr="00506B3B" w:rsidRDefault="00144C58" w:rsidP="00144C58">
      <w:pPr>
        <w:pStyle w:val="ListParagraph"/>
        <w:numPr>
          <w:ilvl w:val="0"/>
          <w:numId w:val="30"/>
        </w:numPr>
      </w:pPr>
      <w:r w:rsidRPr="00506B3B">
        <w:rPr>
          <w:bCs/>
        </w:rPr>
        <w:t>Hygiene should be enhanced, with regular self-cleaning/disinfection of safety glasses/goggles and safety helmet etc.</w:t>
      </w:r>
    </w:p>
    <w:p w14:paraId="3F0AB4A4" w14:textId="77777777" w:rsidR="00144C58" w:rsidRDefault="00144C58" w:rsidP="00144C58"/>
    <w:p w14:paraId="18C0DD8F" w14:textId="77777777" w:rsidR="00144C58" w:rsidRDefault="00144C58" w:rsidP="00144C58"/>
    <w:p w14:paraId="3A007298" w14:textId="77777777" w:rsidR="00144C58" w:rsidRPr="00FA440A" w:rsidRDefault="00144C58" w:rsidP="00144C58">
      <w:pPr>
        <w:rPr>
          <w:b/>
          <w:bCs/>
        </w:rPr>
      </w:pPr>
      <w:r>
        <w:rPr>
          <w:b/>
          <w:bCs/>
        </w:rPr>
        <w:t>Respiratory Protective Equipment</w:t>
      </w:r>
    </w:p>
    <w:p w14:paraId="3E38FB2C" w14:textId="77777777" w:rsidR="00144C58" w:rsidRDefault="00144C58" w:rsidP="00144C58"/>
    <w:p w14:paraId="2B08AB8A" w14:textId="77777777" w:rsidR="00144C58" w:rsidRDefault="00144C58" w:rsidP="00144C58">
      <w:r>
        <w:lastRenderedPageBreak/>
        <w:t>The general wearing of ‘RPE’ outside a clinical/suspected contaminated setting is not currently recommended to be necessary or enforced by the Government. As such standard site rules and RAMS requirements should be followed.</w:t>
      </w:r>
    </w:p>
    <w:p w14:paraId="06A99DD6" w14:textId="77777777" w:rsidR="00144C58" w:rsidRDefault="00144C58" w:rsidP="00144C58"/>
    <w:p w14:paraId="3418BFE8" w14:textId="77777777" w:rsidR="00144C58" w:rsidRDefault="00144C58" w:rsidP="00144C58">
      <w:r>
        <w:t>‘Face Masks/Coverings’ which may help stop transmission of the virus are however recommended to be used in the following scenarios:</w:t>
      </w:r>
    </w:p>
    <w:p w14:paraId="348704B8" w14:textId="77777777" w:rsidR="00144C58" w:rsidRDefault="00144C58" w:rsidP="00144C58"/>
    <w:p w14:paraId="3ACCCDBA" w14:textId="77777777" w:rsidR="00144C58" w:rsidRDefault="00144C58" w:rsidP="00144C58">
      <w:pPr>
        <w:pStyle w:val="ListParagraph"/>
        <w:numPr>
          <w:ilvl w:val="0"/>
          <w:numId w:val="31"/>
        </w:numPr>
      </w:pPr>
      <w:r>
        <w:t>When social distancing is challenged on site, e.g. for team lifts/installations</w:t>
      </w:r>
    </w:p>
    <w:p w14:paraId="5DFD2BF7" w14:textId="77777777" w:rsidR="00144C58" w:rsidRDefault="00144C58" w:rsidP="00144C58">
      <w:pPr>
        <w:pStyle w:val="ListParagraph"/>
        <w:numPr>
          <w:ilvl w:val="0"/>
          <w:numId w:val="31"/>
        </w:numPr>
      </w:pPr>
      <w:r>
        <w:t>When encountering members of the public, e.g. for works within occupied premises/homes</w:t>
      </w:r>
    </w:p>
    <w:p w14:paraId="548C82F0" w14:textId="77777777" w:rsidR="00144C58" w:rsidRDefault="00144C58" w:rsidP="00144C58">
      <w:pPr>
        <w:pStyle w:val="ListParagraph"/>
        <w:numPr>
          <w:ilvl w:val="0"/>
          <w:numId w:val="31"/>
        </w:numPr>
      </w:pPr>
      <w:r>
        <w:t>When generally working in a healthcare setting, e.g. NHS premises, care homes</w:t>
      </w:r>
    </w:p>
    <w:p w14:paraId="2D8813B8" w14:textId="77777777" w:rsidR="00144C58" w:rsidRDefault="00144C58" w:rsidP="00144C58">
      <w:pPr>
        <w:pStyle w:val="ListParagraph"/>
        <w:numPr>
          <w:ilvl w:val="0"/>
          <w:numId w:val="31"/>
        </w:numPr>
      </w:pPr>
      <w:r>
        <w:t>When a client’s site rules require this, or it is specifically requested of you</w:t>
      </w:r>
    </w:p>
    <w:p w14:paraId="58694E36" w14:textId="77777777" w:rsidR="00144C58" w:rsidRDefault="00144C58" w:rsidP="00144C58"/>
    <w:p w14:paraId="5AEA5BAF" w14:textId="77777777" w:rsidR="00144C58" w:rsidRDefault="00144C58" w:rsidP="00144C58">
      <w:r>
        <w:t>Additionally, where use of public transport cannot be avoided to commute to work, it is recommended that masks are worn, and these will be made available by request to your Supervisor/Manager (the employer).</w:t>
      </w:r>
    </w:p>
    <w:p w14:paraId="6BCC4241" w14:textId="77777777" w:rsidR="00144C58" w:rsidRDefault="00144C58" w:rsidP="00144C58"/>
    <w:p w14:paraId="1616B738" w14:textId="77777777" w:rsidR="00144C58" w:rsidRPr="006F714F" w:rsidRDefault="00144C58" w:rsidP="00144C58">
      <w:r>
        <w:t xml:space="preserve">‘RPE’ should be reserved for necessary use due to national supply shortages. ‘FFP3’ standard is the first choice to give maximum protection against coronavirus transmission and should be worn along with other </w:t>
      </w:r>
      <w:r w:rsidRPr="006F714F">
        <w:t>PPE where there is a higher risk of exposure. Disposable masks will need to be changed regularly.</w:t>
      </w:r>
    </w:p>
    <w:p w14:paraId="007F9FB6" w14:textId="77777777" w:rsidR="00144C58" w:rsidRPr="006F714F" w:rsidRDefault="00144C58" w:rsidP="00144C58"/>
    <w:p w14:paraId="3B1EBDB8" w14:textId="77777777" w:rsidR="00144C58" w:rsidRPr="006F714F" w:rsidRDefault="00144C58" w:rsidP="00144C58">
      <w:r w:rsidRPr="006F714F">
        <w:t xml:space="preserve">Refresher guidance on how to use RPE: </w:t>
      </w:r>
      <w:hyperlink r:id="rId23" w:history="1">
        <w:r w:rsidRPr="006F714F">
          <w:rPr>
            <w:rStyle w:val="Hyperlink"/>
            <w:color w:val="auto"/>
          </w:rPr>
          <w:t>https://www.hse.gov.uk/pubns/disposable-respirators.pdf</w:t>
        </w:r>
      </w:hyperlink>
    </w:p>
    <w:p w14:paraId="256102F4" w14:textId="77777777" w:rsidR="00144C58" w:rsidRPr="006F714F" w:rsidRDefault="00144C58" w:rsidP="00144C58"/>
    <w:p w14:paraId="15BB180B" w14:textId="77777777" w:rsidR="00144C58" w:rsidRPr="006F714F" w:rsidRDefault="00144C58" w:rsidP="00144C58">
      <w:r w:rsidRPr="006F714F">
        <w:t>Be aware of fatigue from tight-fitting respirators and ensure suitable breaks are taken (e.g. hourly).</w:t>
      </w:r>
    </w:p>
    <w:p w14:paraId="459629D3" w14:textId="77777777" w:rsidR="00144C58" w:rsidRPr="006F714F" w:rsidRDefault="00144C58" w:rsidP="00144C58"/>
    <w:p w14:paraId="2CCF5699" w14:textId="77777777" w:rsidR="00144C58" w:rsidRPr="006F714F" w:rsidRDefault="00144C58" w:rsidP="00144C58">
      <w:r w:rsidRPr="006F714F">
        <w:t>The procedure for fit testing of tight-fitting respirators is to be updated in line with guidance from the HSE:</w:t>
      </w:r>
    </w:p>
    <w:p w14:paraId="293A0858" w14:textId="77777777" w:rsidR="00144C58" w:rsidRPr="006F714F" w:rsidRDefault="00B2595C" w:rsidP="00144C58">
      <w:hyperlink r:id="rId24" w:history="1">
        <w:r w:rsidR="00144C58" w:rsidRPr="006F714F">
          <w:rPr>
            <w:rStyle w:val="Hyperlink"/>
            <w:color w:val="auto"/>
          </w:rPr>
          <w:t>https://www.hse.gov.uk/news/face-mask-ppe-rpe-coronavirus.htm</w:t>
        </w:r>
      </w:hyperlink>
    </w:p>
    <w:p w14:paraId="325EECDD" w14:textId="77777777" w:rsidR="00144C58" w:rsidRPr="006F714F" w:rsidRDefault="00144C58" w:rsidP="00144C58">
      <w:r w:rsidRPr="006F714F">
        <w:t>Individual extensions to standard 3-yearly retesting may be given at this time to reduce risks from shared test equipment.</w:t>
      </w:r>
    </w:p>
    <w:p w14:paraId="7EB1AC67" w14:textId="77777777" w:rsidR="00144C58" w:rsidRDefault="00144C58" w:rsidP="00144C58">
      <w:pPr>
        <w:rPr>
          <w:b/>
        </w:rPr>
      </w:pPr>
      <w:r>
        <w:rPr>
          <w:b/>
        </w:rPr>
        <w:br w:type="page"/>
      </w:r>
    </w:p>
    <w:p w14:paraId="012FEE9F" w14:textId="77777777" w:rsidR="00144C58" w:rsidRPr="008D7F39" w:rsidRDefault="00144C58" w:rsidP="00144C58">
      <w:pPr>
        <w:rPr>
          <w:b/>
        </w:rPr>
      </w:pPr>
      <w:r w:rsidRPr="008D7F39">
        <w:rPr>
          <w:b/>
        </w:rPr>
        <w:lastRenderedPageBreak/>
        <w:t>Toilet</w:t>
      </w:r>
      <w:r>
        <w:rPr>
          <w:b/>
        </w:rPr>
        <w:t xml:space="preserve"> and Changing</w:t>
      </w:r>
      <w:r w:rsidRPr="008D7F39">
        <w:rPr>
          <w:b/>
        </w:rPr>
        <w:t xml:space="preserve"> Facilities</w:t>
      </w:r>
    </w:p>
    <w:p w14:paraId="26E1FF56" w14:textId="77777777" w:rsidR="00144C58" w:rsidRDefault="00144C58" w:rsidP="00144C58">
      <w:pPr>
        <w:rPr>
          <w:bCs/>
        </w:rPr>
      </w:pPr>
    </w:p>
    <w:p w14:paraId="470D5B36" w14:textId="77777777" w:rsidR="00144C58" w:rsidRDefault="00144C58" w:rsidP="00144C58">
      <w:pPr>
        <w:rPr>
          <w:bCs/>
        </w:rPr>
      </w:pPr>
      <w:r>
        <w:rPr>
          <w:bCs/>
        </w:rPr>
        <w:t>The Site Manager/Supervisor is to verify suitable arrangements are in place for r</w:t>
      </w:r>
      <w:r w:rsidRPr="008D7F39">
        <w:rPr>
          <w:bCs/>
        </w:rPr>
        <w:t>estrict</w:t>
      </w:r>
      <w:r>
        <w:rPr>
          <w:bCs/>
        </w:rPr>
        <w:t>ions on</w:t>
      </w:r>
      <w:r w:rsidRPr="008D7F39">
        <w:rPr>
          <w:bCs/>
        </w:rPr>
        <w:t xml:space="preserve"> the number of people using </w:t>
      </w:r>
      <w:r>
        <w:rPr>
          <w:bCs/>
        </w:rPr>
        <w:t>welfare</w:t>
      </w:r>
      <w:r w:rsidRPr="008D7F39">
        <w:rPr>
          <w:bCs/>
        </w:rPr>
        <w:t xml:space="preserve"> facilities at any one time</w:t>
      </w:r>
      <w:r>
        <w:rPr>
          <w:bCs/>
        </w:rPr>
        <w:t xml:space="preserve"> to maintain effective social distancing</w:t>
      </w:r>
      <w:r w:rsidRPr="008D7F39">
        <w:rPr>
          <w:bCs/>
        </w:rPr>
        <w:t xml:space="preserve"> (us</w:t>
      </w:r>
      <w:r>
        <w:rPr>
          <w:bCs/>
        </w:rPr>
        <w:t>ing</w:t>
      </w:r>
      <w:r w:rsidRPr="008D7F39">
        <w:rPr>
          <w:bCs/>
        </w:rPr>
        <w:t xml:space="preserve"> a</w:t>
      </w:r>
      <w:r>
        <w:rPr>
          <w:bCs/>
        </w:rPr>
        <w:t>n</w:t>
      </w:r>
      <w:r w:rsidRPr="008D7F39">
        <w:rPr>
          <w:bCs/>
        </w:rPr>
        <w:t xml:space="preserve"> attendant</w:t>
      </w:r>
      <w:r>
        <w:rPr>
          <w:bCs/>
        </w:rPr>
        <w:t xml:space="preserve"> if necessary</w:t>
      </w:r>
      <w:r w:rsidRPr="008D7F39">
        <w:rPr>
          <w:bCs/>
        </w:rPr>
        <w:t>) and use</w:t>
      </w:r>
      <w:r>
        <w:rPr>
          <w:bCs/>
        </w:rPr>
        <w:t xml:space="preserve"> </w:t>
      </w:r>
      <w:r w:rsidRPr="008D7F39">
        <w:rPr>
          <w:bCs/>
        </w:rPr>
        <w:t>signage, such as floor markings, to ensure 2 metre distance is maintained between people when queuing</w:t>
      </w:r>
    </w:p>
    <w:p w14:paraId="66710B35" w14:textId="77777777" w:rsidR="00144C58" w:rsidRPr="008D7F39" w:rsidRDefault="00144C58" w:rsidP="00144C58">
      <w:pPr>
        <w:rPr>
          <w:bCs/>
        </w:rPr>
      </w:pPr>
    </w:p>
    <w:p w14:paraId="19C7D7A8" w14:textId="77777777" w:rsidR="00144C58" w:rsidRDefault="00144C58" w:rsidP="00144C58">
      <w:pPr>
        <w:rPr>
          <w:bCs/>
        </w:rPr>
      </w:pPr>
      <w:r w:rsidRPr="008D7F39">
        <w:rPr>
          <w:bCs/>
        </w:rPr>
        <w:t xml:space="preserve">Wash or sanitise </w:t>
      </w:r>
      <w:r>
        <w:rPr>
          <w:bCs/>
        </w:rPr>
        <w:t xml:space="preserve">your </w:t>
      </w:r>
      <w:r w:rsidRPr="008D7F39">
        <w:rPr>
          <w:bCs/>
        </w:rPr>
        <w:t>hands before and after using the facilities</w:t>
      </w:r>
      <w:r>
        <w:rPr>
          <w:bCs/>
        </w:rPr>
        <w:t>. Shared bars of soap are to be avoided. As always, leave the facilities in a condition you would expect to find them in.</w:t>
      </w:r>
    </w:p>
    <w:p w14:paraId="22A914FC" w14:textId="77777777" w:rsidR="00144C58" w:rsidRDefault="00144C58" w:rsidP="00144C58">
      <w:pPr>
        <w:rPr>
          <w:bCs/>
        </w:rPr>
      </w:pPr>
    </w:p>
    <w:p w14:paraId="4B96CFED" w14:textId="77777777" w:rsidR="00144C58" w:rsidRDefault="00144C58" w:rsidP="00144C58">
      <w:pPr>
        <w:rPr>
          <w:bCs/>
        </w:rPr>
      </w:pPr>
      <w:r>
        <w:rPr>
          <w:bCs/>
        </w:rPr>
        <w:t>The cleaning regime is to be enhanced for welfare</w:t>
      </w:r>
      <w:r w:rsidRPr="008D7F39">
        <w:rPr>
          <w:bCs/>
        </w:rPr>
        <w:t xml:space="preserve"> facilities, particularly door handles, </w:t>
      </w:r>
      <w:proofErr w:type="gramStart"/>
      <w:r w:rsidRPr="008D7F39">
        <w:rPr>
          <w:bCs/>
        </w:rPr>
        <w:t>locks</w:t>
      </w:r>
      <w:proofErr w:type="gramEnd"/>
      <w:r w:rsidRPr="008D7F39">
        <w:rPr>
          <w:bCs/>
        </w:rPr>
        <w:t xml:space="preserve"> and the toilet flus</w:t>
      </w:r>
      <w:r>
        <w:rPr>
          <w:bCs/>
        </w:rPr>
        <w:t>h.</w:t>
      </w:r>
      <w:r w:rsidRPr="008D7F39">
        <w:rPr>
          <w:bCs/>
        </w:rPr>
        <w:t xml:space="preserve"> Portable toilets should be avoided wherever possible, but where in use these should be cleaned and emptied</w:t>
      </w:r>
      <w:r>
        <w:rPr>
          <w:bCs/>
        </w:rPr>
        <w:t xml:space="preserve"> </w:t>
      </w:r>
      <w:r w:rsidRPr="008D7F39">
        <w:rPr>
          <w:bCs/>
        </w:rPr>
        <w:t>more frequently</w:t>
      </w:r>
      <w:r>
        <w:rPr>
          <w:bCs/>
        </w:rPr>
        <w:t>. S</w:t>
      </w:r>
      <w:r w:rsidRPr="008D7F39">
        <w:rPr>
          <w:bCs/>
        </w:rPr>
        <w:t>uitable and sufficient rubbish bins for hand towels</w:t>
      </w:r>
      <w:r>
        <w:rPr>
          <w:bCs/>
        </w:rPr>
        <w:t xml:space="preserve"> are to be provided</w:t>
      </w:r>
      <w:r w:rsidRPr="008D7F39">
        <w:rPr>
          <w:bCs/>
        </w:rPr>
        <w:t xml:space="preserve"> with regular removal and disposal.</w:t>
      </w:r>
    </w:p>
    <w:p w14:paraId="73B3A2C4" w14:textId="77777777" w:rsidR="00144C58" w:rsidRDefault="00144C58" w:rsidP="00144C58">
      <w:pPr>
        <w:rPr>
          <w:bCs/>
        </w:rPr>
      </w:pPr>
    </w:p>
    <w:p w14:paraId="4D783A14" w14:textId="77777777" w:rsidR="00144C58" w:rsidRDefault="00144C58" w:rsidP="00144C58">
      <w:pPr>
        <w:rPr>
          <w:bCs/>
        </w:rPr>
      </w:pPr>
      <w:r>
        <w:rPr>
          <w:bCs/>
        </w:rPr>
        <w:t>Where multiple persons need to change for their work, staggered start/finished times should be introduced where practicable.</w:t>
      </w:r>
    </w:p>
    <w:p w14:paraId="1858FB4B" w14:textId="77777777" w:rsidR="00144C58" w:rsidRDefault="00144C58" w:rsidP="00144C58">
      <w:pPr>
        <w:rPr>
          <w:bCs/>
        </w:rPr>
      </w:pPr>
    </w:p>
    <w:p w14:paraId="28AD208C" w14:textId="77777777" w:rsidR="00144C58" w:rsidRDefault="00144C58" w:rsidP="00144C58">
      <w:pPr>
        <w:rPr>
          <w:bCs/>
        </w:rPr>
      </w:pPr>
    </w:p>
    <w:p w14:paraId="14C66C76" w14:textId="77777777" w:rsidR="00144C58" w:rsidRPr="008D7F39" w:rsidRDefault="00144C58" w:rsidP="00144C58">
      <w:pPr>
        <w:rPr>
          <w:b/>
        </w:rPr>
      </w:pPr>
      <w:r>
        <w:rPr>
          <w:b/>
        </w:rPr>
        <w:t>Catering</w:t>
      </w:r>
      <w:r w:rsidRPr="008D7F39">
        <w:rPr>
          <w:b/>
        </w:rPr>
        <w:t xml:space="preserve"> and Rest Areas</w:t>
      </w:r>
    </w:p>
    <w:p w14:paraId="1B3B96ED" w14:textId="77777777" w:rsidR="00144C58" w:rsidRDefault="00144C58" w:rsidP="00144C58">
      <w:pPr>
        <w:rPr>
          <w:bCs/>
        </w:rPr>
      </w:pPr>
    </w:p>
    <w:p w14:paraId="5819D471" w14:textId="77777777" w:rsidR="00144C58" w:rsidRDefault="00144C58" w:rsidP="00144C58">
      <w:pPr>
        <w:rPr>
          <w:bCs/>
        </w:rPr>
      </w:pPr>
      <w:r>
        <w:rPr>
          <w:bCs/>
        </w:rPr>
        <w:t>The Site Manager/Supervisor is to verify suitable arrangements are in place for catering and rest facilities, maintaining hygiene and social distancing.</w:t>
      </w:r>
    </w:p>
    <w:p w14:paraId="71F7E4CA" w14:textId="77777777" w:rsidR="00144C58" w:rsidRPr="008D7F39" w:rsidRDefault="00144C58" w:rsidP="00144C58">
      <w:pPr>
        <w:rPr>
          <w:bCs/>
        </w:rPr>
      </w:pPr>
    </w:p>
    <w:p w14:paraId="4E110F3F" w14:textId="42BAD636" w:rsidR="00144C58" w:rsidRDefault="004134DB" w:rsidP="00144C58">
      <w:pPr>
        <w:rPr>
          <w:bCs/>
        </w:rPr>
      </w:pPr>
      <w:r>
        <w:rPr>
          <w:bCs/>
        </w:rPr>
        <w:t>When possible, w</w:t>
      </w:r>
      <w:r w:rsidR="00144C58">
        <w:rPr>
          <w:bCs/>
        </w:rPr>
        <w:t xml:space="preserve">orkers should aim to prepare and </w:t>
      </w:r>
      <w:r w:rsidR="00144C58" w:rsidRPr="008D7F39">
        <w:rPr>
          <w:bCs/>
        </w:rPr>
        <w:t>bring</w:t>
      </w:r>
      <w:r w:rsidR="00144C58">
        <w:rPr>
          <w:bCs/>
        </w:rPr>
        <w:t xml:space="preserve"> their</w:t>
      </w:r>
      <w:r w:rsidR="00144C58" w:rsidRPr="008D7F39">
        <w:rPr>
          <w:bCs/>
        </w:rPr>
        <w:t xml:space="preserve"> own food</w:t>
      </w:r>
      <w:r w:rsidR="00144C58">
        <w:rPr>
          <w:bCs/>
        </w:rPr>
        <w:t xml:space="preserve"> to site each day, avoiding the need to share food preparation areas or leaving site to visit local shops. Site c</w:t>
      </w:r>
      <w:r w:rsidR="00144C58" w:rsidRPr="008D7F39">
        <w:rPr>
          <w:bCs/>
        </w:rPr>
        <w:t xml:space="preserve">anteens should </w:t>
      </w:r>
      <w:r w:rsidR="00144C58">
        <w:rPr>
          <w:bCs/>
        </w:rPr>
        <w:t xml:space="preserve">be </w:t>
      </w:r>
      <w:r w:rsidR="00144C58" w:rsidRPr="008D7F39">
        <w:rPr>
          <w:bCs/>
        </w:rPr>
        <w:t>provid</w:t>
      </w:r>
      <w:r w:rsidR="00144C58">
        <w:rPr>
          <w:bCs/>
        </w:rPr>
        <w:t>ing</w:t>
      </w:r>
      <w:r w:rsidR="00144C58" w:rsidRPr="008D7F39">
        <w:rPr>
          <w:bCs/>
        </w:rPr>
        <w:t xml:space="preserve"> a takeaway servic</w:t>
      </w:r>
      <w:r w:rsidR="00144C58">
        <w:rPr>
          <w:bCs/>
        </w:rPr>
        <w:t>e, with</w:t>
      </w:r>
      <w:r w:rsidR="00144C58" w:rsidRPr="008D7F39">
        <w:rPr>
          <w:bCs/>
        </w:rPr>
        <w:t xml:space="preserve"> pre-prepared</w:t>
      </w:r>
      <w:r w:rsidR="00144C58">
        <w:rPr>
          <w:bCs/>
        </w:rPr>
        <w:t xml:space="preserve"> </w:t>
      </w:r>
      <w:r w:rsidR="00144C58" w:rsidRPr="008D7F39">
        <w:rPr>
          <w:bCs/>
        </w:rPr>
        <w:t>and wrapped food only</w:t>
      </w:r>
      <w:r w:rsidR="00144C58">
        <w:rPr>
          <w:bCs/>
        </w:rPr>
        <w:t>.</w:t>
      </w:r>
    </w:p>
    <w:p w14:paraId="7F82B315" w14:textId="77777777" w:rsidR="00144C58" w:rsidRPr="008D7F39" w:rsidRDefault="00144C58" w:rsidP="00144C58">
      <w:pPr>
        <w:rPr>
          <w:bCs/>
        </w:rPr>
      </w:pPr>
    </w:p>
    <w:p w14:paraId="541D2C9B" w14:textId="77777777" w:rsidR="00144C58" w:rsidRDefault="00144C58" w:rsidP="00144C58">
      <w:pPr>
        <w:rPr>
          <w:bCs/>
        </w:rPr>
      </w:pPr>
      <w:r w:rsidRPr="008D7F39">
        <w:rPr>
          <w:bCs/>
        </w:rPr>
        <w:t xml:space="preserve">Break times </w:t>
      </w:r>
      <w:proofErr w:type="gramStart"/>
      <w:r w:rsidRPr="008D7F39">
        <w:rPr>
          <w:bCs/>
        </w:rPr>
        <w:t>should be staggered to reduce congestion and contact at all times</w:t>
      </w:r>
      <w:proofErr w:type="gramEnd"/>
      <w:r>
        <w:rPr>
          <w:bCs/>
        </w:rPr>
        <w:t>. The Site Manager/Supervisor is to coordinate this, along with any other contractors/persons on site.</w:t>
      </w:r>
    </w:p>
    <w:p w14:paraId="7E45196F" w14:textId="77777777" w:rsidR="00144C58" w:rsidRDefault="00144C58" w:rsidP="00144C58">
      <w:pPr>
        <w:rPr>
          <w:bCs/>
        </w:rPr>
      </w:pPr>
    </w:p>
    <w:p w14:paraId="3BEDC371" w14:textId="77777777" w:rsidR="00144C58" w:rsidRDefault="00144C58" w:rsidP="00144C58">
      <w:pPr>
        <w:rPr>
          <w:bCs/>
        </w:rPr>
      </w:pPr>
      <w:r>
        <w:rPr>
          <w:bCs/>
        </w:rPr>
        <w:t>General guidance for catering facilities:</w:t>
      </w:r>
    </w:p>
    <w:p w14:paraId="2B6F934E" w14:textId="77777777" w:rsidR="00144C58" w:rsidRPr="008D7F39" w:rsidRDefault="00144C58" w:rsidP="00144C58">
      <w:pPr>
        <w:rPr>
          <w:bCs/>
        </w:rPr>
      </w:pPr>
    </w:p>
    <w:p w14:paraId="7272D539" w14:textId="77777777" w:rsidR="00144C58" w:rsidRPr="005E021B" w:rsidRDefault="00144C58" w:rsidP="00144C58">
      <w:pPr>
        <w:pStyle w:val="ListParagraph"/>
        <w:numPr>
          <w:ilvl w:val="0"/>
          <w:numId w:val="32"/>
        </w:numPr>
        <w:rPr>
          <w:bCs/>
        </w:rPr>
      </w:pPr>
      <w:r w:rsidRPr="005E021B">
        <w:rPr>
          <w:bCs/>
        </w:rPr>
        <w:t>Drinking water should be provided with enhanced cleaning measures of the tap mechanism introduced</w:t>
      </w:r>
    </w:p>
    <w:p w14:paraId="3A6AED42" w14:textId="77777777" w:rsidR="00144C58" w:rsidRPr="005E021B" w:rsidRDefault="00144C58" w:rsidP="00144C58">
      <w:pPr>
        <w:pStyle w:val="ListParagraph"/>
        <w:numPr>
          <w:ilvl w:val="0"/>
          <w:numId w:val="32"/>
        </w:numPr>
        <w:rPr>
          <w:bCs/>
        </w:rPr>
      </w:pPr>
      <w:r w:rsidRPr="005E021B">
        <w:rPr>
          <w:bCs/>
        </w:rPr>
        <w:t>Frequently clean surfaces that are touched regularly, using standard cleaning products e.g. kettles,</w:t>
      </w:r>
      <w:r>
        <w:rPr>
          <w:bCs/>
        </w:rPr>
        <w:t xml:space="preserve"> </w:t>
      </w:r>
      <w:r w:rsidRPr="005E021B">
        <w:rPr>
          <w:bCs/>
        </w:rPr>
        <w:t>refrigerators, microwaves</w:t>
      </w:r>
    </w:p>
    <w:p w14:paraId="331CD911" w14:textId="77777777" w:rsidR="00144C58" w:rsidRPr="005E021B" w:rsidRDefault="00144C58" w:rsidP="00144C58">
      <w:pPr>
        <w:pStyle w:val="ListParagraph"/>
        <w:numPr>
          <w:ilvl w:val="0"/>
          <w:numId w:val="32"/>
        </w:numPr>
        <w:rPr>
          <w:bCs/>
        </w:rPr>
      </w:pPr>
      <w:r w:rsidRPr="005E021B">
        <w:rPr>
          <w:bCs/>
        </w:rPr>
        <w:t>Hand cleaning facilities or hand sanitiser should be available at the entrance to any room where people eat</w:t>
      </w:r>
      <w:r>
        <w:rPr>
          <w:bCs/>
        </w:rPr>
        <w:t xml:space="preserve"> </w:t>
      </w:r>
      <w:r w:rsidRPr="005E021B">
        <w:rPr>
          <w:bCs/>
        </w:rPr>
        <w:t>and should be used by workers when entering and leaving the area</w:t>
      </w:r>
    </w:p>
    <w:p w14:paraId="74C01DB7" w14:textId="77777777" w:rsidR="00144C58" w:rsidRDefault="00144C58" w:rsidP="00144C58">
      <w:pPr>
        <w:pStyle w:val="ListParagraph"/>
        <w:numPr>
          <w:ilvl w:val="0"/>
          <w:numId w:val="32"/>
        </w:numPr>
        <w:rPr>
          <w:bCs/>
        </w:rPr>
      </w:pPr>
      <w:proofErr w:type="gramStart"/>
      <w:r w:rsidRPr="005E021B">
        <w:rPr>
          <w:bCs/>
        </w:rPr>
        <w:t>A distance of 2</w:t>
      </w:r>
      <w:proofErr w:type="gramEnd"/>
      <w:r w:rsidRPr="005E021B">
        <w:rPr>
          <w:bCs/>
        </w:rPr>
        <w:t xml:space="preserve"> metres should be maintained between users, wherever possible</w:t>
      </w:r>
    </w:p>
    <w:p w14:paraId="0940ECB2" w14:textId="77777777" w:rsidR="00144C58" w:rsidRPr="005E021B" w:rsidRDefault="00144C58" w:rsidP="00144C58">
      <w:pPr>
        <w:pStyle w:val="ListParagraph"/>
        <w:numPr>
          <w:ilvl w:val="0"/>
          <w:numId w:val="32"/>
        </w:numPr>
        <w:rPr>
          <w:bCs/>
        </w:rPr>
      </w:pPr>
      <w:r w:rsidRPr="005E021B">
        <w:rPr>
          <w:bCs/>
        </w:rPr>
        <w:t>All rubbish should be put straight in the bin and not left for someone else to clear up</w:t>
      </w:r>
    </w:p>
    <w:p w14:paraId="1AC51BD8" w14:textId="77777777" w:rsidR="00144C58" w:rsidRPr="005E021B" w:rsidRDefault="00144C58" w:rsidP="00144C58">
      <w:pPr>
        <w:pStyle w:val="ListParagraph"/>
        <w:numPr>
          <w:ilvl w:val="0"/>
          <w:numId w:val="32"/>
        </w:numPr>
        <w:rPr>
          <w:bCs/>
        </w:rPr>
      </w:pPr>
      <w:r w:rsidRPr="005E021B">
        <w:rPr>
          <w:bCs/>
        </w:rPr>
        <w:t>Tables should be cleaned between each use</w:t>
      </w:r>
    </w:p>
    <w:p w14:paraId="16C9E345" w14:textId="77777777" w:rsidR="00144C58" w:rsidRPr="005E021B" w:rsidRDefault="00144C58" w:rsidP="00144C58">
      <w:pPr>
        <w:pStyle w:val="ListParagraph"/>
        <w:numPr>
          <w:ilvl w:val="0"/>
          <w:numId w:val="32"/>
        </w:numPr>
        <w:rPr>
          <w:bCs/>
        </w:rPr>
      </w:pPr>
      <w:r w:rsidRPr="005E021B">
        <w:rPr>
          <w:bCs/>
        </w:rPr>
        <w:t>Crockery, eating utensils, cups etc. should not be used unless they are disposable or are washed and dried</w:t>
      </w:r>
      <w:r>
        <w:rPr>
          <w:bCs/>
        </w:rPr>
        <w:t xml:space="preserve"> </w:t>
      </w:r>
      <w:r w:rsidRPr="005E021B">
        <w:rPr>
          <w:bCs/>
        </w:rPr>
        <w:t>between use</w:t>
      </w:r>
    </w:p>
    <w:p w14:paraId="5A209193" w14:textId="77777777" w:rsidR="00144C58" w:rsidRPr="005E021B" w:rsidRDefault="00144C58" w:rsidP="00144C58">
      <w:pPr>
        <w:pStyle w:val="ListParagraph"/>
        <w:numPr>
          <w:ilvl w:val="0"/>
          <w:numId w:val="32"/>
        </w:numPr>
        <w:rPr>
          <w:bCs/>
        </w:rPr>
      </w:pPr>
      <w:r w:rsidRPr="005E021B">
        <w:rPr>
          <w:bCs/>
        </w:rPr>
        <w:t>Payments should be taken by contactless card wherever possible</w:t>
      </w:r>
    </w:p>
    <w:p w14:paraId="2E7DA77E" w14:textId="77777777" w:rsidR="00144C58" w:rsidRPr="005E021B" w:rsidRDefault="00144C58" w:rsidP="00144C58">
      <w:pPr>
        <w:pStyle w:val="ListParagraph"/>
        <w:numPr>
          <w:ilvl w:val="0"/>
          <w:numId w:val="32"/>
        </w:numPr>
        <w:rPr>
          <w:bCs/>
        </w:rPr>
      </w:pPr>
      <w:r w:rsidRPr="005E021B">
        <w:rPr>
          <w:bCs/>
        </w:rPr>
        <w:t>Canteen staff should wash their hands often with soap and water for at least 20 seconds before and after</w:t>
      </w:r>
      <w:r>
        <w:rPr>
          <w:bCs/>
        </w:rPr>
        <w:t xml:space="preserve"> </w:t>
      </w:r>
      <w:r w:rsidRPr="005E021B">
        <w:rPr>
          <w:bCs/>
        </w:rPr>
        <w:t>handling food</w:t>
      </w:r>
    </w:p>
    <w:p w14:paraId="096066B6" w14:textId="4730E9AE" w:rsidR="00144C58" w:rsidRPr="00144C58" w:rsidRDefault="00144C58" w:rsidP="00144C58">
      <w:pPr>
        <w:pStyle w:val="ListParagraph"/>
        <w:numPr>
          <w:ilvl w:val="0"/>
          <w:numId w:val="32"/>
        </w:numPr>
        <w:rPr>
          <w:b/>
        </w:rPr>
      </w:pPr>
      <w:r w:rsidRPr="00144C58">
        <w:rPr>
          <w:bCs/>
        </w:rPr>
        <w:t>Canteen staff and workers may use rest areas if they apply the same social distancing measures</w:t>
      </w:r>
    </w:p>
    <w:p w14:paraId="52510724" w14:textId="77777777" w:rsidR="00144C58" w:rsidRPr="006A074A" w:rsidRDefault="00144C58" w:rsidP="00144C58">
      <w:pPr>
        <w:rPr>
          <w:b/>
          <w:bCs/>
        </w:rPr>
      </w:pPr>
      <w:r w:rsidRPr="006A074A">
        <w:rPr>
          <w:b/>
          <w:bCs/>
        </w:rPr>
        <w:lastRenderedPageBreak/>
        <w:t>Emergency Arrangements</w:t>
      </w:r>
    </w:p>
    <w:p w14:paraId="098BE4AC" w14:textId="77777777" w:rsidR="00144C58" w:rsidRDefault="00144C58" w:rsidP="00144C58"/>
    <w:p w14:paraId="56D03FDF" w14:textId="77777777" w:rsidR="00144C58" w:rsidRDefault="00144C58" w:rsidP="00144C58">
      <w:r>
        <w:t>Should anyone develop symptoms of Covid-19 while on site:</w:t>
      </w:r>
    </w:p>
    <w:p w14:paraId="0E2F405B" w14:textId="77777777" w:rsidR="00144C58" w:rsidRDefault="00144C58" w:rsidP="00144C58"/>
    <w:p w14:paraId="45C49D94" w14:textId="77777777" w:rsidR="00144C58" w:rsidRDefault="00144C58" w:rsidP="00144C58">
      <w:pPr>
        <w:pStyle w:val="ListParagraph"/>
        <w:numPr>
          <w:ilvl w:val="0"/>
          <w:numId w:val="40"/>
        </w:numPr>
      </w:pPr>
      <w:r>
        <w:t>Alert the Site Manager/Supervisor immediately, via mobile phone if available or strictly maintaining a safe social distance, and advise the areas you have been working in and equipment you have been using</w:t>
      </w:r>
    </w:p>
    <w:p w14:paraId="22DE0B49" w14:textId="77777777" w:rsidR="00144C58" w:rsidRDefault="00144C58" w:rsidP="00144C58">
      <w:pPr>
        <w:pStyle w:val="ListParagraph"/>
        <w:numPr>
          <w:ilvl w:val="0"/>
          <w:numId w:val="40"/>
        </w:numPr>
      </w:pPr>
      <w:r>
        <w:t>Isolation is to be arranged, away from all other persons, preferably in a room with natural ventilation</w:t>
      </w:r>
    </w:p>
    <w:p w14:paraId="3B63C52A" w14:textId="77777777" w:rsidR="00144C58" w:rsidRDefault="00144C58" w:rsidP="00144C58">
      <w:pPr>
        <w:pStyle w:val="ListParagraph"/>
        <w:numPr>
          <w:ilvl w:val="0"/>
          <w:numId w:val="40"/>
        </w:numPr>
      </w:pPr>
      <w:r>
        <w:t>A face mask is to be issued, and the individual instructed to avoid touching anything further</w:t>
      </w:r>
    </w:p>
    <w:p w14:paraId="7D8FA755" w14:textId="77777777" w:rsidR="00144C58" w:rsidRDefault="00144C58" w:rsidP="00144C58">
      <w:pPr>
        <w:pStyle w:val="ListParagraph"/>
        <w:numPr>
          <w:ilvl w:val="0"/>
          <w:numId w:val="40"/>
        </w:numPr>
      </w:pPr>
      <w:r>
        <w:t>The individual should call NHS 111 to discuss their symptoms and the next steps</w:t>
      </w:r>
    </w:p>
    <w:p w14:paraId="0B13683C" w14:textId="77777777" w:rsidR="00144C58" w:rsidRDefault="00144C58" w:rsidP="00144C58">
      <w:pPr>
        <w:pStyle w:val="ListParagraph"/>
        <w:numPr>
          <w:ilvl w:val="0"/>
          <w:numId w:val="39"/>
        </w:numPr>
      </w:pPr>
      <w:r>
        <w:t>Leave the premises as advised, wearing a face mask/covering to aid in containing the virus</w:t>
      </w:r>
    </w:p>
    <w:p w14:paraId="02927F1F" w14:textId="77777777" w:rsidR="00144C58" w:rsidRDefault="00144C58" w:rsidP="00144C58">
      <w:pPr>
        <w:pStyle w:val="ListParagraph"/>
        <w:numPr>
          <w:ilvl w:val="0"/>
          <w:numId w:val="39"/>
        </w:numPr>
      </w:pPr>
      <w:r>
        <w:t>Follow the Government’s guidance on self-isolation and do not return to work until fit to do so</w:t>
      </w:r>
    </w:p>
    <w:p w14:paraId="49237A04" w14:textId="77777777" w:rsidR="00144C58" w:rsidRDefault="00144C58" w:rsidP="00144C58"/>
    <w:p w14:paraId="710CB64E" w14:textId="77777777" w:rsidR="00144C58" w:rsidRDefault="00144C58" w:rsidP="00144C58">
      <w:r>
        <w:t>The Site Manager is to arrange for cleaning/disinfection of the work area/equipment and other higher risk areas such as welfare facilities in line with Government guidance:</w:t>
      </w:r>
    </w:p>
    <w:p w14:paraId="0FBAD0CA" w14:textId="77777777" w:rsidR="00144C58" w:rsidRPr="00121438" w:rsidRDefault="00B2595C" w:rsidP="00144C58">
      <w:hyperlink r:id="rId25" w:history="1">
        <w:r w:rsidR="00144C58" w:rsidRPr="00121438">
          <w:rPr>
            <w:rStyle w:val="Hyperlink"/>
            <w:color w:val="auto"/>
          </w:rPr>
          <w:t>https://www.gov.uk/government/publications/covid-19-decontamination-in-non-healthcare-settings/covid-19-decontamination-in-non-healthcare-settings</w:t>
        </w:r>
      </w:hyperlink>
    </w:p>
    <w:p w14:paraId="0CE89201" w14:textId="77777777" w:rsidR="00144C58" w:rsidRDefault="00144C58" w:rsidP="00144C58"/>
    <w:p w14:paraId="1B24E446" w14:textId="77777777" w:rsidR="00144C58" w:rsidRPr="00EB62CA" w:rsidRDefault="00144C58" w:rsidP="00144C58">
      <w:pPr>
        <w:rPr>
          <w:b/>
          <w:bCs/>
        </w:rPr>
      </w:pPr>
      <w:r w:rsidRPr="00EB62CA">
        <w:rPr>
          <w:b/>
          <w:bCs/>
        </w:rPr>
        <w:t>Monitoring</w:t>
      </w:r>
    </w:p>
    <w:p w14:paraId="715600A2" w14:textId="77777777" w:rsidR="00144C58" w:rsidRDefault="00144C58" w:rsidP="00144C58"/>
    <w:p w14:paraId="0B633154" w14:textId="1D2AD154" w:rsidR="00144C58" w:rsidRDefault="00144C58" w:rsidP="00144C58">
      <w:r>
        <w:t>Ongoing monitoring for adherence to site rules is to be undertaken and breaches reported without delay. The Project/Contract Manager is responsible for determining the level of monitoring/supervision required for the project if a full-time dedicated Site Supervisor is not justified. As a minimum requirement for smaller teams a competent Operative should be appointed with supervisory duties, with the Project/Contract Manger liaising daily, and visiting at regular intervals. Video tours and remote auditing may be utilised as practicable at this time to reduce travel/contact, where it is deemed an effective means of maintaining standards.</w:t>
      </w:r>
    </w:p>
    <w:p w14:paraId="77681B56" w14:textId="77777777" w:rsidR="00144C58" w:rsidRDefault="00144C58" w:rsidP="00144C58"/>
    <w:p w14:paraId="6FED9871" w14:textId="77777777" w:rsidR="00144C58" w:rsidRDefault="00144C58" w:rsidP="00144C58">
      <w:r>
        <w:t>We are all responsible for leading by example with our behaviours to build a positive safety culture, and a collaborative approach is encouraged where issues can be openly discussed and addressed.</w:t>
      </w:r>
    </w:p>
    <w:p w14:paraId="08FE1DF7" w14:textId="77777777" w:rsidR="00144C58" w:rsidRDefault="00144C58" w:rsidP="00144C58"/>
    <w:p w14:paraId="2CC2F157" w14:textId="77777777" w:rsidR="00144C58" w:rsidRPr="009C6B5F" w:rsidRDefault="00144C58" w:rsidP="00144C58">
      <w:pPr>
        <w:rPr>
          <w:b/>
          <w:bCs/>
        </w:rPr>
      </w:pPr>
      <w:r w:rsidRPr="009C6B5F">
        <w:rPr>
          <w:b/>
          <w:bCs/>
        </w:rPr>
        <w:t>Escalation</w:t>
      </w:r>
    </w:p>
    <w:p w14:paraId="4DB1589E" w14:textId="77777777" w:rsidR="00144C58" w:rsidRDefault="00144C58" w:rsidP="00144C58"/>
    <w:p w14:paraId="219A008D" w14:textId="05536242" w:rsidR="00D571F7" w:rsidRDefault="00144C58" w:rsidP="00144C58">
      <w:r>
        <w:t xml:space="preserve">Our </w:t>
      </w:r>
      <w:r w:rsidR="004134DB">
        <w:t>Supervisors</w:t>
      </w:r>
      <w:r>
        <w:t xml:space="preserve"> and representatives are all individually authorised to cease works and raise any concerns should they feel their own or others health and safety is being placed at risk. Please contact senior management immediately should this be encountered on</w:t>
      </w:r>
    </w:p>
    <w:p w14:paraId="22AF5E8A" w14:textId="10323249" w:rsidR="00144C58" w:rsidRDefault="00144C58" w:rsidP="00144C58">
      <w:pPr>
        <w:tabs>
          <w:tab w:val="left" w:pos="3210"/>
        </w:tabs>
      </w:pPr>
      <w:r>
        <w:t xml:space="preserve">Signed: </w:t>
      </w:r>
      <w:r w:rsidRPr="007B3211">
        <w:rPr>
          <w:rFonts w:ascii="Times New Roman" w:hAnsi="Times New Roman" w:cs="Times New Roman"/>
          <w:noProof/>
          <w:sz w:val="24"/>
          <w:szCs w:val="24"/>
          <w:lang w:eastAsia="en-GB"/>
        </w:rPr>
        <w:drawing>
          <wp:inline distT="0" distB="0" distL="0" distR="0" wp14:anchorId="70BFC42D" wp14:editId="07D5F241">
            <wp:extent cx="857250" cy="6572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62126" cy="660963"/>
                    </a:xfrm>
                    <a:prstGeom prst="rect">
                      <a:avLst/>
                    </a:prstGeom>
                    <a:noFill/>
                    <a:ln>
                      <a:noFill/>
                    </a:ln>
                  </pic:spPr>
                </pic:pic>
              </a:graphicData>
            </a:graphic>
          </wp:inline>
        </w:drawing>
      </w:r>
    </w:p>
    <w:p w14:paraId="5BFE9889" w14:textId="512E9689" w:rsidR="00144C58" w:rsidRDefault="00144C58" w:rsidP="00144C58">
      <w:pPr>
        <w:tabs>
          <w:tab w:val="left" w:pos="3210"/>
        </w:tabs>
      </w:pPr>
    </w:p>
    <w:p w14:paraId="0351F81D" w14:textId="7FC9F073" w:rsidR="00144C58" w:rsidRDefault="00144C58" w:rsidP="00144C58">
      <w:pPr>
        <w:tabs>
          <w:tab w:val="left" w:pos="3210"/>
        </w:tabs>
      </w:pPr>
      <w:r>
        <w:t>Name: Angus Henry</w:t>
      </w:r>
    </w:p>
    <w:p w14:paraId="0831A8B6" w14:textId="74220C9B" w:rsidR="00144C58" w:rsidRDefault="00144C58" w:rsidP="00144C58">
      <w:pPr>
        <w:tabs>
          <w:tab w:val="left" w:pos="3210"/>
        </w:tabs>
      </w:pPr>
    </w:p>
    <w:p w14:paraId="594A82E1" w14:textId="18F029C7" w:rsidR="00144C58" w:rsidRDefault="00144C58" w:rsidP="00144C58">
      <w:pPr>
        <w:tabs>
          <w:tab w:val="left" w:pos="3210"/>
        </w:tabs>
      </w:pPr>
      <w:r>
        <w:t>Position: MD</w:t>
      </w:r>
    </w:p>
    <w:p w14:paraId="062D8932" w14:textId="1BF4F059" w:rsidR="00144C58" w:rsidRDefault="00144C58" w:rsidP="00144C58">
      <w:pPr>
        <w:tabs>
          <w:tab w:val="left" w:pos="3210"/>
        </w:tabs>
      </w:pPr>
    </w:p>
    <w:p w14:paraId="1EB54E1E" w14:textId="072036B1" w:rsidR="00144C58" w:rsidRPr="00144C58" w:rsidRDefault="00144C58" w:rsidP="00144C58">
      <w:pPr>
        <w:tabs>
          <w:tab w:val="left" w:pos="3210"/>
        </w:tabs>
      </w:pPr>
      <w:r>
        <w:t>Date: 20.05.20</w:t>
      </w:r>
    </w:p>
    <w:sectPr w:rsidR="00144C58" w:rsidRPr="00144C58">
      <w:head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17C7D" w14:textId="77777777" w:rsidR="00B2595C" w:rsidRDefault="00B2595C" w:rsidP="00144C58">
      <w:r>
        <w:separator/>
      </w:r>
    </w:p>
  </w:endnote>
  <w:endnote w:type="continuationSeparator" w:id="0">
    <w:p w14:paraId="3F52E0F0" w14:textId="77777777" w:rsidR="00B2595C" w:rsidRDefault="00B2595C" w:rsidP="00144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C5485" w14:textId="77777777" w:rsidR="00B2595C" w:rsidRDefault="00B2595C" w:rsidP="00144C58">
      <w:r>
        <w:separator/>
      </w:r>
    </w:p>
  </w:footnote>
  <w:footnote w:type="continuationSeparator" w:id="0">
    <w:p w14:paraId="4B902AF7" w14:textId="77777777" w:rsidR="00B2595C" w:rsidRDefault="00B2595C" w:rsidP="00144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3F787" w14:textId="77777777" w:rsidR="00144C58" w:rsidRDefault="00144C58" w:rsidP="00144C58">
    <w:r w:rsidRPr="00B7619B">
      <w:rPr>
        <w:b/>
        <w:bCs/>
        <w:sz w:val="36"/>
        <w:szCs w:val="36"/>
      </w:rPr>
      <w:t>Coronavirus Policy</w:t>
    </w:r>
    <w:r>
      <w:rPr>
        <w:b/>
        <w:bCs/>
        <w:sz w:val="36"/>
        <w:szCs w:val="36"/>
      </w:rPr>
      <w:ptab w:relativeTo="margin" w:alignment="right" w:leader="none"/>
    </w:r>
    <w:r w:rsidRPr="00DB0440">
      <w:t xml:space="preserve"> </w:t>
    </w:r>
    <w:r>
      <w:rPr>
        <w:noProof/>
      </w:rPr>
      <w:drawing>
        <wp:inline distT="0" distB="0" distL="0" distR="0" wp14:anchorId="558F4B46" wp14:editId="7547AB05">
          <wp:extent cx="1819275" cy="466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19275" cy="466725"/>
                  </a:xfrm>
                  <a:prstGeom prst="rect">
                    <a:avLst/>
                  </a:prstGeom>
                  <a:noFill/>
                  <a:ln>
                    <a:noFill/>
                  </a:ln>
                </pic:spPr>
              </pic:pic>
            </a:graphicData>
          </a:graphic>
        </wp:inline>
      </w:drawing>
    </w:r>
    <w:r>
      <w:t xml:space="preserve">       </w:t>
    </w:r>
    <w:r>
      <w:rPr>
        <w:noProof/>
        <w:lang w:eastAsia="en-GB"/>
      </w:rPr>
      <w:drawing>
        <wp:inline distT="0" distB="0" distL="0" distR="0" wp14:anchorId="5978E2EA" wp14:editId="0DA60DD7">
          <wp:extent cx="1539025" cy="457200"/>
          <wp:effectExtent l="0" t="0" r="4445" b="0"/>
          <wp:docPr id="1" name="Picture 1" descr="Euroclean_LH_Sing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clean_LH_Single2"/>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544973" cy="458967"/>
                  </a:xfrm>
                  <a:prstGeom prst="rect">
                    <a:avLst/>
                  </a:prstGeom>
                  <a:noFill/>
                  <a:ln>
                    <a:noFill/>
                  </a:ln>
                </pic:spPr>
              </pic:pic>
            </a:graphicData>
          </a:graphic>
        </wp:inline>
      </w:drawing>
    </w:r>
    <w:r>
      <w:t>       </w:t>
    </w:r>
  </w:p>
  <w:p w14:paraId="4F24BDBC" w14:textId="77777777" w:rsidR="00144C58" w:rsidRPr="008106F3" w:rsidRDefault="00144C58" w:rsidP="00144C58">
    <w:pPr>
      <w:rPr>
        <w:sz w:val="12"/>
        <w:szCs w:val="12"/>
      </w:rPr>
    </w:pPr>
  </w:p>
  <w:p w14:paraId="4F8FAA91" w14:textId="77777777" w:rsidR="00144C58" w:rsidRPr="00FA440A" w:rsidRDefault="00144C58" w:rsidP="00144C58">
    <w:pPr>
      <w:rPr>
        <w:color w:val="808080" w:themeColor="background1" w:themeShade="80"/>
      </w:rPr>
    </w:pPr>
    <w:r w:rsidRPr="008106F3">
      <w:rPr>
        <w:color w:val="808080" w:themeColor="background1" w:themeShade="80"/>
      </w:rPr>
      <w:t xml:space="preserve">Updated: </w:t>
    </w:r>
    <w:r>
      <w:rPr>
        <w:color w:val="808080" w:themeColor="background1" w:themeShade="80"/>
      </w:rPr>
      <w:t>13/05/2020</w:t>
    </w:r>
  </w:p>
  <w:p w14:paraId="65F25CCF" w14:textId="77777777" w:rsidR="00144C58" w:rsidRDefault="00144C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D63A0"/>
    <w:multiLevelType w:val="hybridMultilevel"/>
    <w:tmpl w:val="6D14F6F4"/>
    <w:lvl w:ilvl="0" w:tplc="26480858">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A2685"/>
    <w:multiLevelType w:val="hybridMultilevel"/>
    <w:tmpl w:val="3A3EBB2A"/>
    <w:lvl w:ilvl="0" w:tplc="26480858">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00A3E"/>
    <w:multiLevelType w:val="hybridMultilevel"/>
    <w:tmpl w:val="5928D43C"/>
    <w:lvl w:ilvl="0" w:tplc="26480858">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C019A5"/>
    <w:multiLevelType w:val="hybridMultilevel"/>
    <w:tmpl w:val="E79CD03E"/>
    <w:lvl w:ilvl="0" w:tplc="26480858">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AE1B9B"/>
    <w:multiLevelType w:val="hybridMultilevel"/>
    <w:tmpl w:val="5C7A511E"/>
    <w:lvl w:ilvl="0" w:tplc="26480858">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3D2068"/>
    <w:multiLevelType w:val="hybridMultilevel"/>
    <w:tmpl w:val="CC821FD0"/>
    <w:lvl w:ilvl="0" w:tplc="6A4C4F2C">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40156D"/>
    <w:multiLevelType w:val="hybridMultilevel"/>
    <w:tmpl w:val="6EDEC94C"/>
    <w:lvl w:ilvl="0" w:tplc="08090003">
      <w:start w:val="1"/>
      <w:numFmt w:val="bullet"/>
      <w:lvlText w:val="o"/>
      <w:lvlJc w:val="left"/>
      <w:pPr>
        <w:ind w:left="1080" w:hanging="360"/>
      </w:pPr>
      <w:rPr>
        <w:rFonts w:ascii="Courier New" w:hAnsi="Courier New" w:cs="Courier New" w:hint="default"/>
        <w:color w:val="0070C0"/>
      </w:rPr>
    </w:lvl>
    <w:lvl w:ilvl="1" w:tplc="08090003">
      <w:start w:val="1"/>
      <w:numFmt w:val="bullet"/>
      <w:lvlText w:val="o"/>
      <w:lvlJc w:val="left"/>
      <w:pPr>
        <w:ind w:left="1800" w:hanging="360"/>
      </w:pPr>
      <w:rPr>
        <w:rFonts w:ascii="Courier New" w:hAnsi="Courier New" w:cs="Courier New" w:hint="default"/>
        <w:color w:val="0070C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5150268"/>
    <w:multiLevelType w:val="hybridMultilevel"/>
    <w:tmpl w:val="23502B8C"/>
    <w:lvl w:ilvl="0" w:tplc="26480858">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84B29"/>
    <w:multiLevelType w:val="hybridMultilevel"/>
    <w:tmpl w:val="40D6CAE6"/>
    <w:lvl w:ilvl="0" w:tplc="08090003">
      <w:start w:val="1"/>
      <w:numFmt w:val="bullet"/>
      <w:lvlText w:val="o"/>
      <w:lvlJc w:val="left"/>
      <w:pPr>
        <w:ind w:left="720" w:hanging="360"/>
      </w:pPr>
      <w:rPr>
        <w:rFonts w:ascii="Courier New" w:hAnsi="Courier New" w:cs="Courier New"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177259"/>
    <w:multiLevelType w:val="hybridMultilevel"/>
    <w:tmpl w:val="1C9E5F2C"/>
    <w:lvl w:ilvl="0" w:tplc="26480858">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2A2B2B"/>
    <w:multiLevelType w:val="hybridMultilevel"/>
    <w:tmpl w:val="89BC877E"/>
    <w:lvl w:ilvl="0" w:tplc="26480858">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3A61B8"/>
    <w:multiLevelType w:val="hybridMultilevel"/>
    <w:tmpl w:val="1BE462E6"/>
    <w:lvl w:ilvl="0" w:tplc="C5AC0542">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1728C0"/>
    <w:multiLevelType w:val="hybridMultilevel"/>
    <w:tmpl w:val="FF4C8D82"/>
    <w:lvl w:ilvl="0" w:tplc="26480858">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4F5405"/>
    <w:multiLevelType w:val="hybridMultilevel"/>
    <w:tmpl w:val="1EFCF894"/>
    <w:lvl w:ilvl="0" w:tplc="26480858">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0C4266"/>
    <w:multiLevelType w:val="hybridMultilevel"/>
    <w:tmpl w:val="1E5AE342"/>
    <w:lvl w:ilvl="0" w:tplc="26480858">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0D61B4"/>
    <w:multiLevelType w:val="hybridMultilevel"/>
    <w:tmpl w:val="04220396"/>
    <w:lvl w:ilvl="0" w:tplc="26480858">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CE2DC1"/>
    <w:multiLevelType w:val="hybridMultilevel"/>
    <w:tmpl w:val="16C856AA"/>
    <w:lvl w:ilvl="0" w:tplc="26480858">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C45980"/>
    <w:multiLevelType w:val="hybridMultilevel"/>
    <w:tmpl w:val="BCDE4170"/>
    <w:lvl w:ilvl="0" w:tplc="26480858">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5D03FA"/>
    <w:multiLevelType w:val="hybridMultilevel"/>
    <w:tmpl w:val="8D7EAA62"/>
    <w:lvl w:ilvl="0" w:tplc="26480858">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5F250F"/>
    <w:multiLevelType w:val="hybridMultilevel"/>
    <w:tmpl w:val="C1FC8D4A"/>
    <w:lvl w:ilvl="0" w:tplc="26480858">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7F6F58"/>
    <w:multiLevelType w:val="hybridMultilevel"/>
    <w:tmpl w:val="CEF048F2"/>
    <w:lvl w:ilvl="0" w:tplc="26480858">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695073"/>
    <w:multiLevelType w:val="hybridMultilevel"/>
    <w:tmpl w:val="1B304002"/>
    <w:lvl w:ilvl="0" w:tplc="26480858">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C44155"/>
    <w:multiLevelType w:val="hybridMultilevel"/>
    <w:tmpl w:val="1FDA51DE"/>
    <w:lvl w:ilvl="0" w:tplc="26480858">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FF17FA"/>
    <w:multiLevelType w:val="hybridMultilevel"/>
    <w:tmpl w:val="F536A530"/>
    <w:lvl w:ilvl="0" w:tplc="26480858">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170B05"/>
    <w:multiLevelType w:val="hybridMultilevel"/>
    <w:tmpl w:val="FCC6C6EE"/>
    <w:lvl w:ilvl="0" w:tplc="26480858">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2D6FF7"/>
    <w:multiLevelType w:val="hybridMultilevel"/>
    <w:tmpl w:val="5210A1FC"/>
    <w:lvl w:ilvl="0" w:tplc="26480858">
      <w:start w:val="1"/>
      <w:numFmt w:val="bullet"/>
      <w:lvlText w:val=""/>
      <w:lvlJc w:val="left"/>
      <w:pPr>
        <w:ind w:left="720" w:hanging="360"/>
      </w:pPr>
      <w:rPr>
        <w:rFonts w:ascii="Wingdings" w:hAnsi="Wingdings" w:hint="default"/>
        <w:color w:val="0070C0"/>
      </w:rPr>
    </w:lvl>
    <w:lvl w:ilvl="1" w:tplc="08090003">
      <w:start w:val="1"/>
      <w:numFmt w:val="bullet"/>
      <w:lvlText w:val="o"/>
      <w:lvlJc w:val="left"/>
      <w:pPr>
        <w:ind w:left="1440" w:hanging="360"/>
      </w:pPr>
      <w:rPr>
        <w:rFonts w:ascii="Courier New" w:hAnsi="Courier New" w:cs="Courier New" w:hint="default"/>
        <w:color w:val="0070C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02326A"/>
    <w:multiLevelType w:val="hybridMultilevel"/>
    <w:tmpl w:val="A2CE678A"/>
    <w:lvl w:ilvl="0" w:tplc="26480858">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8939DC"/>
    <w:multiLevelType w:val="hybridMultilevel"/>
    <w:tmpl w:val="B63A4FCA"/>
    <w:lvl w:ilvl="0" w:tplc="26480858">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2F1D84"/>
    <w:multiLevelType w:val="hybridMultilevel"/>
    <w:tmpl w:val="69161134"/>
    <w:lvl w:ilvl="0" w:tplc="26480858">
      <w:start w:val="1"/>
      <w:numFmt w:val="bullet"/>
      <w:lvlText w:val=""/>
      <w:lvlJc w:val="left"/>
      <w:pPr>
        <w:ind w:left="720" w:hanging="360"/>
      </w:pPr>
      <w:rPr>
        <w:rFonts w:ascii="Wingdings" w:hAnsi="Wingdings" w:hint="default"/>
        <w:color w:val="0070C0"/>
      </w:rPr>
    </w:lvl>
    <w:lvl w:ilvl="1" w:tplc="4288B2AC">
      <w:numFmt w:val="bullet"/>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3C29F6"/>
    <w:multiLevelType w:val="hybridMultilevel"/>
    <w:tmpl w:val="14568C52"/>
    <w:lvl w:ilvl="0" w:tplc="26480858">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9A4FB5"/>
    <w:multiLevelType w:val="hybridMultilevel"/>
    <w:tmpl w:val="3EE2F21C"/>
    <w:lvl w:ilvl="0" w:tplc="26480858">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D429DD"/>
    <w:multiLevelType w:val="hybridMultilevel"/>
    <w:tmpl w:val="6AA6C108"/>
    <w:lvl w:ilvl="0" w:tplc="26480858">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350B85"/>
    <w:multiLevelType w:val="hybridMultilevel"/>
    <w:tmpl w:val="3E0EE81C"/>
    <w:lvl w:ilvl="0" w:tplc="26480858">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2B3B07"/>
    <w:multiLevelType w:val="hybridMultilevel"/>
    <w:tmpl w:val="5CAEFF52"/>
    <w:lvl w:ilvl="0" w:tplc="26480858">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036789"/>
    <w:multiLevelType w:val="hybridMultilevel"/>
    <w:tmpl w:val="707CD62E"/>
    <w:lvl w:ilvl="0" w:tplc="26480858">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BE49D4"/>
    <w:multiLevelType w:val="hybridMultilevel"/>
    <w:tmpl w:val="13F85098"/>
    <w:lvl w:ilvl="0" w:tplc="26480858">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F970A5"/>
    <w:multiLevelType w:val="hybridMultilevel"/>
    <w:tmpl w:val="756874AA"/>
    <w:lvl w:ilvl="0" w:tplc="26480858">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940157"/>
    <w:multiLevelType w:val="hybridMultilevel"/>
    <w:tmpl w:val="3C3C4426"/>
    <w:lvl w:ilvl="0" w:tplc="26480858">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47413C"/>
    <w:multiLevelType w:val="hybridMultilevel"/>
    <w:tmpl w:val="837E1096"/>
    <w:lvl w:ilvl="0" w:tplc="26480858">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234788"/>
    <w:multiLevelType w:val="hybridMultilevel"/>
    <w:tmpl w:val="D5FA6CD0"/>
    <w:lvl w:ilvl="0" w:tplc="26480858">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9"/>
  </w:num>
  <w:num w:numId="4">
    <w:abstractNumId w:val="0"/>
  </w:num>
  <w:num w:numId="5">
    <w:abstractNumId w:val="21"/>
  </w:num>
  <w:num w:numId="6">
    <w:abstractNumId w:val="34"/>
  </w:num>
  <w:num w:numId="7">
    <w:abstractNumId w:val="1"/>
  </w:num>
  <w:num w:numId="8">
    <w:abstractNumId w:val="10"/>
  </w:num>
  <w:num w:numId="9">
    <w:abstractNumId w:val="38"/>
  </w:num>
  <w:num w:numId="10">
    <w:abstractNumId w:val="15"/>
  </w:num>
  <w:num w:numId="11">
    <w:abstractNumId w:val="9"/>
  </w:num>
  <w:num w:numId="12">
    <w:abstractNumId w:val="11"/>
  </w:num>
  <w:num w:numId="13">
    <w:abstractNumId w:val="12"/>
  </w:num>
  <w:num w:numId="14">
    <w:abstractNumId w:val="26"/>
  </w:num>
  <w:num w:numId="15">
    <w:abstractNumId w:val="31"/>
  </w:num>
  <w:num w:numId="16">
    <w:abstractNumId w:val="5"/>
  </w:num>
  <w:num w:numId="17">
    <w:abstractNumId w:val="37"/>
  </w:num>
  <w:num w:numId="18">
    <w:abstractNumId w:val="23"/>
  </w:num>
  <w:num w:numId="19">
    <w:abstractNumId w:val="13"/>
  </w:num>
  <w:num w:numId="20">
    <w:abstractNumId w:val="36"/>
  </w:num>
  <w:num w:numId="21">
    <w:abstractNumId w:val="24"/>
  </w:num>
  <w:num w:numId="22">
    <w:abstractNumId w:val="22"/>
  </w:num>
  <w:num w:numId="23">
    <w:abstractNumId w:val="8"/>
  </w:num>
  <w:num w:numId="24">
    <w:abstractNumId w:val="35"/>
  </w:num>
  <w:num w:numId="25">
    <w:abstractNumId w:val="28"/>
  </w:num>
  <w:num w:numId="26">
    <w:abstractNumId w:val="25"/>
  </w:num>
  <w:num w:numId="27">
    <w:abstractNumId w:val="6"/>
  </w:num>
  <w:num w:numId="28">
    <w:abstractNumId w:val="27"/>
  </w:num>
  <w:num w:numId="29">
    <w:abstractNumId w:val="7"/>
  </w:num>
  <w:num w:numId="30">
    <w:abstractNumId w:val="20"/>
  </w:num>
  <w:num w:numId="31">
    <w:abstractNumId w:val="3"/>
  </w:num>
  <w:num w:numId="32">
    <w:abstractNumId w:val="2"/>
  </w:num>
  <w:num w:numId="33">
    <w:abstractNumId w:val="14"/>
  </w:num>
  <w:num w:numId="34">
    <w:abstractNumId w:val="39"/>
  </w:num>
  <w:num w:numId="35">
    <w:abstractNumId w:val="17"/>
  </w:num>
  <w:num w:numId="36">
    <w:abstractNumId w:val="29"/>
  </w:num>
  <w:num w:numId="37">
    <w:abstractNumId w:val="33"/>
  </w:num>
  <w:num w:numId="38">
    <w:abstractNumId w:val="30"/>
  </w:num>
  <w:num w:numId="39">
    <w:abstractNumId w:val="32"/>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C58"/>
    <w:rsid w:val="00144C58"/>
    <w:rsid w:val="004134DB"/>
    <w:rsid w:val="006D6E64"/>
    <w:rsid w:val="00AC36EE"/>
    <w:rsid w:val="00B2595C"/>
    <w:rsid w:val="00D571F7"/>
    <w:rsid w:val="00DB6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D70D5"/>
  <w15:chartTrackingRefBased/>
  <w15:docId w15:val="{F3A0BC36-EB3D-4984-850D-BF25DAD38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C5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C58"/>
    <w:pPr>
      <w:ind w:left="720"/>
      <w:contextualSpacing/>
    </w:pPr>
  </w:style>
  <w:style w:type="character" w:styleId="Hyperlink">
    <w:name w:val="Hyperlink"/>
    <w:basedOn w:val="DefaultParagraphFont"/>
    <w:uiPriority w:val="99"/>
    <w:unhideWhenUsed/>
    <w:rsid w:val="00144C58"/>
    <w:rPr>
      <w:color w:val="0000FF"/>
      <w:u w:val="single"/>
    </w:rPr>
  </w:style>
  <w:style w:type="character" w:styleId="FollowedHyperlink">
    <w:name w:val="FollowedHyperlink"/>
    <w:basedOn w:val="DefaultParagraphFont"/>
    <w:uiPriority w:val="99"/>
    <w:semiHidden/>
    <w:unhideWhenUsed/>
    <w:rsid w:val="00144C58"/>
    <w:rPr>
      <w:color w:val="954F72" w:themeColor="followedHyperlink"/>
      <w:u w:val="single"/>
    </w:rPr>
  </w:style>
  <w:style w:type="character" w:styleId="UnresolvedMention">
    <w:name w:val="Unresolved Mention"/>
    <w:basedOn w:val="DefaultParagraphFont"/>
    <w:uiPriority w:val="99"/>
    <w:semiHidden/>
    <w:unhideWhenUsed/>
    <w:rsid w:val="00144C58"/>
    <w:rPr>
      <w:color w:val="605E5C"/>
      <w:shd w:val="clear" w:color="auto" w:fill="E1DFDD"/>
    </w:rPr>
  </w:style>
  <w:style w:type="paragraph" w:styleId="Header">
    <w:name w:val="header"/>
    <w:basedOn w:val="Normal"/>
    <w:link w:val="HeaderChar"/>
    <w:uiPriority w:val="99"/>
    <w:unhideWhenUsed/>
    <w:rsid w:val="00144C58"/>
    <w:pPr>
      <w:tabs>
        <w:tab w:val="center" w:pos="4513"/>
        <w:tab w:val="right" w:pos="9026"/>
      </w:tabs>
    </w:pPr>
  </w:style>
  <w:style w:type="character" w:customStyle="1" w:styleId="HeaderChar">
    <w:name w:val="Header Char"/>
    <w:basedOn w:val="DefaultParagraphFont"/>
    <w:link w:val="Header"/>
    <w:uiPriority w:val="99"/>
    <w:rsid w:val="00144C58"/>
  </w:style>
  <w:style w:type="paragraph" w:styleId="Footer">
    <w:name w:val="footer"/>
    <w:basedOn w:val="Normal"/>
    <w:link w:val="FooterChar"/>
    <w:uiPriority w:val="99"/>
    <w:unhideWhenUsed/>
    <w:rsid w:val="00144C58"/>
    <w:pPr>
      <w:tabs>
        <w:tab w:val="center" w:pos="4513"/>
        <w:tab w:val="right" w:pos="9026"/>
      </w:tabs>
    </w:pPr>
  </w:style>
  <w:style w:type="character" w:customStyle="1" w:styleId="FooterChar">
    <w:name w:val="Footer Char"/>
    <w:basedOn w:val="DefaultParagraphFont"/>
    <w:link w:val="Footer"/>
    <w:uiPriority w:val="99"/>
    <w:rsid w:val="00144C58"/>
  </w:style>
  <w:style w:type="table" w:styleId="TableGrid">
    <w:name w:val="Table Grid"/>
    <w:basedOn w:val="TableNormal"/>
    <w:uiPriority w:val="39"/>
    <w:rsid w:val="00144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4C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C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 TargetMode="External"/><Relationship Id="rId13" Type="http://schemas.openxmlformats.org/officeDocument/2006/relationships/image" Target="media/image1.jpeg"/><Relationship Id="rId18" Type="http://schemas.openxmlformats.org/officeDocument/2006/relationships/hyperlink" Target="https://www.gov.uk/guidance/check-if-you-could-be-covered-by-the-coronavirus-job-retention-scheme" TargetMode="External"/><Relationship Id="rId26" Type="http://schemas.openxmlformats.org/officeDocument/2006/relationships/image" Target="media/image4.emf"/><Relationship Id="rId3" Type="http://schemas.openxmlformats.org/officeDocument/2006/relationships/settings" Target="settings.xml"/><Relationship Id="rId21" Type="http://schemas.openxmlformats.org/officeDocument/2006/relationships/hyperlink" Target="https://www.constructionleadershipcouncil.co.uk/wp-content/uploads/2020/04/Site-Operating-Procedures-Version-3.pdf" TargetMode="External"/><Relationship Id="rId7" Type="http://schemas.openxmlformats.org/officeDocument/2006/relationships/hyperlink" Target="https://www.ihasco.co.uk/free-coronavirus-awareness-video" TargetMode="External"/><Relationship Id="rId12" Type="http://schemas.openxmlformats.org/officeDocument/2006/relationships/hyperlink" Target="https://www.cipd.co.uk/knowledge/fundamentals/emp-law/employees/workplace-guide-returning-after-coronavirus" TargetMode="External"/><Relationship Id="rId17" Type="http://schemas.openxmlformats.org/officeDocument/2006/relationships/hyperlink" Target="https://www.nhs.uk/conditions/coronavirus-covid-19/people-at-higher-risk-from-coronavirus/whos-at-higher-risk-from-coronavirus/" TargetMode="External"/><Relationship Id="rId25" Type="http://schemas.openxmlformats.org/officeDocument/2006/relationships/hyperlink" Target="https://www.gov.uk/government/publications/covid-19-decontamination-in-non-healthcare-settings/covid-19-decontamination-in-non-healthcare-settings" TargetMode="External"/><Relationship Id="rId2" Type="http://schemas.openxmlformats.org/officeDocument/2006/relationships/styles" Target="styles.xml"/><Relationship Id="rId16" Type="http://schemas.openxmlformats.org/officeDocument/2006/relationships/hyperlink" Target="https://www.nhs.uk/conditions/coronavirus-covid-19/what-to-do-if-you-or-someone-you-live-with-has-coronavirus-symptoms/staying-at-home-if-you-or-someone-you-live-with-has-coronavirus-symptoms/" TargetMode="External"/><Relationship Id="rId20" Type="http://schemas.openxmlformats.org/officeDocument/2006/relationships/hyperlink" Target="https://www.hse.gov.uk/pubns/ck1.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ho.int/health-topics/coronavirus" TargetMode="External"/><Relationship Id="rId24" Type="http://schemas.openxmlformats.org/officeDocument/2006/relationships/hyperlink" Target="https://www.hse.gov.uk/news/face-mask-ppe-rpe-coronavirus.htm"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s://www.hse.gov.uk/pubns/disposable-respirators.pdf" TargetMode="External"/><Relationship Id="rId28" Type="http://schemas.openxmlformats.org/officeDocument/2006/relationships/fontTable" Target="fontTable.xml"/><Relationship Id="rId10" Type="http://schemas.openxmlformats.org/officeDocument/2006/relationships/hyperlink" Target="https://www.nhs.uk/conditions/coronavirus-covid-19/" TargetMode="External"/><Relationship Id="rId19" Type="http://schemas.openxmlformats.org/officeDocument/2006/relationships/hyperlink" Target="https://www.hse.gov.uk/toolbox/workers/home.htm" TargetMode="External"/><Relationship Id="rId4" Type="http://schemas.openxmlformats.org/officeDocument/2006/relationships/webSettings" Target="webSettings.xml"/><Relationship Id="rId9" Type="http://schemas.openxmlformats.org/officeDocument/2006/relationships/hyperlink" Target="https://www.gov.uk/guidance/working-safely-during-coronavirus-covid-19" TargetMode="External"/><Relationship Id="rId14" Type="http://schemas.openxmlformats.org/officeDocument/2006/relationships/image" Target="media/image2.png"/><Relationship Id="rId22" Type="http://schemas.openxmlformats.org/officeDocument/2006/relationships/hyperlink" Target="https://www.hse.gov.uk/skin/posters/skindermatitis.pdf"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cid:image007.png@01D62AB9.304FC9A0" TargetMode="External"/><Relationship Id="rId1" Type="http://schemas.openxmlformats.org/officeDocument/2006/relationships/image" Target="media/image5.png"/><Relationship Id="rId4" Type="http://schemas.openxmlformats.org/officeDocument/2006/relationships/image" Target="cid:image001.jpg@01D62ABA.2D19FD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5242</Words>
  <Characters>29880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George</dc:creator>
  <cp:keywords/>
  <dc:description/>
  <cp:lastModifiedBy>Adam George</cp:lastModifiedBy>
  <cp:revision>2</cp:revision>
  <dcterms:created xsi:type="dcterms:W3CDTF">2020-05-21T13:12:00Z</dcterms:created>
  <dcterms:modified xsi:type="dcterms:W3CDTF">2020-05-21T13:12:00Z</dcterms:modified>
</cp:coreProperties>
</file>